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24E9" w14:textId="0A4EF30B" w:rsidR="00F55EF2" w:rsidRDefault="00C11B90">
      <w:pPr>
        <w:pStyle w:val="Heading2"/>
        <w:jc w:val="center"/>
        <w:rPr>
          <w:rFonts w:ascii="Arial" w:hAnsi="Arial"/>
          <w:b/>
          <w:bCs/>
        </w:rPr>
      </w:pPr>
      <w:r>
        <w:rPr>
          <w:noProof/>
        </w:rPr>
        <w:drawing>
          <wp:anchor distT="0" distB="0" distL="0" distR="0" simplePos="0" relativeHeight="251661312" behindDoc="0" locked="0" layoutInCell="1" allowOverlap="1" wp14:anchorId="4589C740" wp14:editId="3448F1C0">
            <wp:simplePos x="0" y="0"/>
            <wp:positionH relativeFrom="column">
              <wp:posOffset>2771775</wp:posOffset>
            </wp:positionH>
            <wp:positionV relativeFrom="line">
              <wp:posOffset>106045</wp:posOffset>
            </wp:positionV>
            <wp:extent cx="1202690" cy="1362075"/>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g"/>
                    <pic:cNvPicPr>
                      <a:picLocks noChangeAspect="1"/>
                    </pic:cNvPicPr>
                  </pic:nvPicPr>
                  <pic:blipFill>
                    <a:blip r:embed="rId7"/>
                    <a:stretch>
                      <a:fillRect/>
                    </a:stretch>
                  </pic:blipFill>
                  <pic:spPr>
                    <a:xfrm>
                      <a:off x="0" y="0"/>
                      <a:ext cx="1202690" cy="1362075"/>
                    </a:xfrm>
                    <a:prstGeom prst="rect">
                      <a:avLst/>
                    </a:prstGeom>
                    <a:ln w="12700" cap="flat">
                      <a:noFill/>
                      <a:miter lim="400000"/>
                    </a:ln>
                    <a:effectLst/>
                  </pic:spPr>
                </pic:pic>
              </a:graphicData>
            </a:graphic>
          </wp:anchor>
        </w:drawing>
      </w:r>
      <w:r w:rsidR="006C4706">
        <w:rPr>
          <w:rFonts w:ascii="Arial" w:hAnsi="Arial"/>
          <w:b/>
          <w:bCs/>
          <w:noProof/>
        </w:rPr>
        <w:drawing>
          <wp:anchor distT="0" distB="0" distL="0" distR="0" simplePos="0" relativeHeight="251660288" behindDoc="0" locked="0" layoutInCell="1" allowOverlap="1" wp14:anchorId="4D1CE26D" wp14:editId="76D22A0A">
            <wp:simplePos x="0" y="0"/>
            <wp:positionH relativeFrom="column">
              <wp:posOffset>5248275</wp:posOffset>
            </wp:positionH>
            <wp:positionV relativeFrom="line">
              <wp:posOffset>28575</wp:posOffset>
            </wp:positionV>
            <wp:extent cx="1440000" cy="14400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8"/>
                    <a:stretch>
                      <a:fillRect/>
                    </a:stretch>
                  </pic:blipFill>
                  <pic:spPr>
                    <a:xfrm>
                      <a:off x="0" y="0"/>
                      <a:ext cx="1440000" cy="1440000"/>
                    </a:xfrm>
                    <a:prstGeom prst="rect">
                      <a:avLst/>
                    </a:prstGeom>
                    <a:ln w="12700" cap="flat">
                      <a:noFill/>
                      <a:miter lim="400000"/>
                    </a:ln>
                    <a:effectLst/>
                  </pic:spPr>
                </pic:pic>
              </a:graphicData>
            </a:graphic>
          </wp:anchor>
        </w:drawing>
      </w:r>
      <w:r w:rsidR="006C4706">
        <w:rPr>
          <w:noProof/>
        </w:rPr>
        <w:drawing>
          <wp:anchor distT="0" distB="0" distL="0" distR="0" simplePos="0" relativeHeight="251659264" behindDoc="0" locked="0" layoutInCell="1" allowOverlap="1" wp14:anchorId="0E720E6C" wp14:editId="48A001A0">
            <wp:simplePos x="0" y="0"/>
            <wp:positionH relativeFrom="column">
              <wp:posOffset>38100</wp:posOffset>
            </wp:positionH>
            <wp:positionV relativeFrom="line">
              <wp:posOffset>104140</wp:posOffset>
            </wp:positionV>
            <wp:extent cx="1324800" cy="1436400"/>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9"/>
                    <a:stretch>
                      <a:fillRect/>
                    </a:stretch>
                  </pic:blipFill>
                  <pic:spPr>
                    <a:xfrm>
                      <a:off x="0" y="0"/>
                      <a:ext cx="1324800" cy="1436400"/>
                    </a:xfrm>
                    <a:prstGeom prst="rect">
                      <a:avLst/>
                    </a:prstGeom>
                    <a:ln w="12700" cap="flat">
                      <a:noFill/>
                      <a:miter lim="400000"/>
                    </a:ln>
                    <a:effectLst/>
                  </pic:spPr>
                </pic:pic>
              </a:graphicData>
            </a:graphic>
          </wp:anchor>
        </w:drawing>
      </w:r>
    </w:p>
    <w:p w14:paraId="7CF5C872" w14:textId="77777777" w:rsidR="00F55EF2" w:rsidRDefault="00F55EF2">
      <w:pPr>
        <w:pStyle w:val="Heading2"/>
        <w:jc w:val="center"/>
        <w:rPr>
          <w:rFonts w:ascii="Arial" w:hAnsi="Arial"/>
          <w:b/>
          <w:bCs/>
        </w:rPr>
      </w:pPr>
    </w:p>
    <w:p w14:paraId="7C17BA64" w14:textId="77777777" w:rsidR="00F55EF2" w:rsidRDefault="00F55EF2">
      <w:pPr>
        <w:pStyle w:val="Heading2"/>
        <w:jc w:val="center"/>
        <w:rPr>
          <w:rFonts w:ascii="Arial" w:hAnsi="Arial"/>
          <w:b/>
          <w:bCs/>
        </w:rPr>
      </w:pPr>
    </w:p>
    <w:p w14:paraId="35568DA2" w14:textId="77777777" w:rsidR="00F55EF2" w:rsidRDefault="00F55EF2">
      <w:pPr>
        <w:pStyle w:val="Heading2"/>
        <w:jc w:val="center"/>
        <w:rPr>
          <w:rFonts w:ascii="Arial" w:hAnsi="Arial"/>
          <w:b/>
          <w:bCs/>
        </w:rPr>
      </w:pPr>
    </w:p>
    <w:p w14:paraId="54844AB4" w14:textId="77777777" w:rsidR="00F55EF2" w:rsidRDefault="00F55EF2">
      <w:pPr>
        <w:pStyle w:val="Heading2"/>
        <w:jc w:val="center"/>
        <w:rPr>
          <w:rFonts w:ascii="Arial" w:hAnsi="Arial"/>
          <w:b/>
          <w:bCs/>
        </w:rPr>
      </w:pPr>
    </w:p>
    <w:p w14:paraId="7232C6D6" w14:textId="77777777" w:rsidR="00F55EF2" w:rsidRDefault="006C4706">
      <w:pPr>
        <w:pStyle w:val="Heading2"/>
        <w:rPr>
          <w:rFonts w:ascii="Arial" w:hAnsi="Arial"/>
          <w:b/>
          <w:bCs/>
        </w:rPr>
      </w:pP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p>
    <w:p w14:paraId="2102EBB7" w14:textId="77777777" w:rsidR="00F55EF2" w:rsidRDefault="006C4706">
      <w:pPr>
        <w:pStyle w:val="Heading2"/>
        <w:jc w:val="center"/>
        <w:rPr>
          <w:rFonts w:ascii="Arial" w:hAnsi="Arial"/>
          <w:b/>
          <w:bCs/>
        </w:rPr>
      </w:pPr>
      <w:r>
        <w:rPr>
          <w:rFonts w:ascii="Arial" w:hAnsi="Arial"/>
          <w:b/>
          <w:bCs/>
        </w:rPr>
        <w:tab/>
      </w:r>
      <w:r>
        <w:rPr>
          <w:rFonts w:ascii="Arial" w:hAnsi="Arial"/>
          <w:b/>
          <w:bCs/>
        </w:rPr>
        <w:tab/>
      </w:r>
    </w:p>
    <w:p w14:paraId="08199B95" w14:textId="77777777" w:rsidR="00F55EF2" w:rsidRDefault="006C4706">
      <w:pPr>
        <w:pStyle w:val="Heading2"/>
        <w:jc w:val="center"/>
        <w:rPr>
          <w:rFonts w:ascii="Helvetica" w:eastAsia="Helvetica" w:hAnsi="Helvetica" w:cs="Helvetica"/>
          <w:b/>
          <w:bCs/>
          <w:sz w:val="30"/>
          <w:szCs w:val="30"/>
        </w:rPr>
      </w:pPr>
      <w:r>
        <w:rPr>
          <w:rFonts w:ascii="Helvetica" w:hAnsi="Helvetica"/>
          <w:b/>
          <w:bCs/>
          <w:sz w:val="30"/>
          <w:szCs w:val="30"/>
          <w:lang w:val="en-US"/>
        </w:rPr>
        <w:t>ScotDance Canada Championship Series 2004 &amp; 2016 Scholarships</w:t>
      </w:r>
    </w:p>
    <w:p w14:paraId="59725D46" w14:textId="77777777" w:rsidR="00F55EF2" w:rsidRDefault="00F55EF2">
      <w:pPr>
        <w:pStyle w:val="Heading"/>
        <w:rPr>
          <w:rFonts w:ascii="Helvetica" w:eastAsia="Helvetica" w:hAnsi="Helvetica" w:cs="Helvetica"/>
        </w:rPr>
      </w:pPr>
    </w:p>
    <w:p w14:paraId="13711E79" w14:textId="77777777" w:rsidR="00F55EF2" w:rsidRDefault="006C4706">
      <w:pPr>
        <w:pStyle w:val="BodyText"/>
        <w:rPr>
          <w:rFonts w:ascii="Helvetica" w:eastAsia="Helvetica" w:hAnsi="Helvetica" w:cs="Helvetica"/>
          <w:sz w:val="24"/>
          <w:szCs w:val="24"/>
        </w:rPr>
      </w:pPr>
      <w:r>
        <w:rPr>
          <w:rFonts w:ascii="Helvetica" w:hAnsi="Helvetica"/>
          <w:sz w:val="24"/>
          <w:szCs w:val="24"/>
        </w:rPr>
        <w:t>Two $500 scholarships will be awarded annually from the ScotDance Canada Championship Series 2004 Scholarship Fund, that was supplemented again after 2016.</w:t>
      </w:r>
    </w:p>
    <w:p w14:paraId="75AACBD7" w14:textId="77777777" w:rsidR="00F55EF2" w:rsidRDefault="00F55EF2">
      <w:pPr>
        <w:pStyle w:val="Body"/>
        <w:rPr>
          <w:rFonts w:ascii="Helvetica" w:eastAsia="Helvetica" w:hAnsi="Helvetica" w:cs="Helvetica"/>
        </w:rPr>
      </w:pPr>
    </w:p>
    <w:p w14:paraId="345AE6AD" w14:textId="77777777" w:rsidR="00F55EF2" w:rsidRDefault="006C4706">
      <w:pPr>
        <w:pStyle w:val="Body"/>
        <w:rPr>
          <w:rFonts w:ascii="Helvetica" w:eastAsia="Helvetica" w:hAnsi="Helvetica" w:cs="Helvetica"/>
          <w:b/>
          <w:bCs/>
        </w:rPr>
      </w:pPr>
      <w:r>
        <w:rPr>
          <w:rFonts w:ascii="Helvetica" w:hAnsi="Helvetica"/>
          <w:b/>
          <w:bCs/>
          <w:lang w:val="en-US"/>
        </w:rPr>
        <w:t>PrePremier Eligibility:</w:t>
      </w:r>
    </w:p>
    <w:p w14:paraId="1E504029" w14:textId="3B56DF58" w:rsidR="00F55EF2" w:rsidRDefault="006C4706">
      <w:pPr>
        <w:pStyle w:val="Normalbullet"/>
        <w:numPr>
          <w:ilvl w:val="0"/>
          <w:numId w:val="2"/>
        </w:numPr>
        <w:rPr>
          <w:rFonts w:ascii="Helvetica" w:eastAsia="Helvetica" w:hAnsi="Helvetica" w:cs="Helvetica"/>
        </w:rPr>
      </w:pPr>
      <w:r>
        <w:rPr>
          <w:rFonts w:ascii="Helvetica" w:hAnsi="Helvetica"/>
        </w:rPr>
        <w:t>An applicant (parent</w:t>
      </w:r>
      <w:r w:rsidR="006344D6">
        <w:rPr>
          <w:rFonts w:ascii="Helvetica" w:hAnsi="Helvetica"/>
        </w:rPr>
        <w:t>/guardian</w:t>
      </w:r>
      <w:r>
        <w:rPr>
          <w:rFonts w:ascii="Helvetica" w:hAnsi="Helvetica"/>
        </w:rPr>
        <w:t>) must hold current membership of Manitoba Highland Dancers’ Association in good standing for the year of application.</w:t>
      </w:r>
    </w:p>
    <w:p w14:paraId="07BA190C" w14:textId="77777777" w:rsidR="00F55EF2" w:rsidRDefault="006C4706">
      <w:pPr>
        <w:pStyle w:val="Normalbullet"/>
        <w:numPr>
          <w:ilvl w:val="0"/>
          <w:numId w:val="2"/>
        </w:numPr>
        <w:rPr>
          <w:rFonts w:ascii="Helvetica" w:eastAsia="Helvetica" w:hAnsi="Helvetica" w:cs="Helvetica"/>
        </w:rPr>
      </w:pPr>
      <w:r>
        <w:rPr>
          <w:rFonts w:ascii="Helvetica" w:hAnsi="Helvetica"/>
        </w:rPr>
        <w:t>An applicant must be a Manitoba resident</w:t>
      </w:r>
    </w:p>
    <w:p w14:paraId="095FA506" w14:textId="77777777" w:rsidR="00F55EF2" w:rsidRDefault="006C4706">
      <w:pPr>
        <w:pStyle w:val="Normalbullet"/>
        <w:numPr>
          <w:ilvl w:val="0"/>
          <w:numId w:val="2"/>
        </w:numPr>
        <w:rPr>
          <w:rFonts w:ascii="Helvetica" w:eastAsia="Helvetica" w:hAnsi="Helvetica" w:cs="Helvetica"/>
        </w:rPr>
      </w:pPr>
      <w:r>
        <w:rPr>
          <w:rFonts w:ascii="Helvetica" w:hAnsi="Helvetica"/>
        </w:rPr>
        <w:t xml:space="preserve">An applicant may only win the award once as a PrePremier, but may reapply each year until selected, if they have not previously won and may apply again once reaching Premier. </w:t>
      </w:r>
    </w:p>
    <w:p w14:paraId="354A8B7B" w14:textId="77777777" w:rsidR="00F55EF2" w:rsidRDefault="006C4706">
      <w:pPr>
        <w:pStyle w:val="Normalbullet"/>
        <w:numPr>
          <w:ilvl w:val="0"/>
          <w:numId w:val="2"/>
        </w:numPr>
        <w:rPr>
          <w:rFonts w:ascii="Helvetica" w:eastAsia="Helvetica" w:hAnsi="Helvetica" w:cs="Helvetica"/>
        </w:rPr>
      </w:pPr>
      <w:r>
        <w:rPr>
          <w:rFonts w:ascii="Helvetica" w:hAnsi="Helvetica"/>
        </w:rPr>
        <w:t>An applicant should be intending/attempting to attend SDCCS in the year of application.</w:t>
      </w:r>
    </w:p>
    <w:p w14:paraId="07D5BF49" w14:textId="77777777" w:rsidR="00F55EF2" w:rsidRDefault="006C4706">
      <w:pPr>
        <w:pStyle w:val="Normalbullet"/>
        <w:numPr>
          <w:ilvl w:val="0"/>
          <w:numId w:val="2"/>
        </w:numPr>
        <w:rPr>
          <w:rFonts w:ascii="Helvetica" w:eastAsia="Helvetica" w:hAnsi="Helvetica" w:cs="Helvetica"/>
        </w:rPr>
      </w:pPr>
      <w:r>
        <w:rPr>
          <w:rFonts w:ascii="Helvetica" w:hAnsi="Helvetica"/>
        </w:rPr>
        <w:t>Dancer must be dancing in Pre-premier classes at SDCCS in the year of the application.</w:t>
      </w:r>
    </w:p>
    <w:p w14:paraId="2E17FF94" w14:textId="77777777" w:rsidR="00F55EF2" w:rsidRDefault="00F55EF2">
      <w:pPr>
        <w:pStyle w:val="Heading"/>
        <w:rPr>
          <w:rFonts w:ascii="Helvetica" w:eastAsia="Helvetica" w:hAnsi="Helvetica" w:cs="Helvetica"/>
          <w:u w:val="single"/>
        </w:rPr>
      </w:pPr>
    </w:p>
    <w:p w14:paraId="69B4A31C" w14:textId="77777777" w:rsidR="00F55EF2" w:rsidRDefault="006C4706">
      <w:pPr>
        <w:pStyle w:val="Body"/>
        <w:rPr>
          <w:rFonts w:ascii="Helvetica" w:eastAsia="Helvetica" w:hAnsi="Helvetica" w:cs="Helvetica"/>
          <w:b/>
          <w:bCs/>
        </w:rPr>
      </w:pPr>
      <w:r>
        <w:rPr>
          <w:rFonts w:ascii="Helvetica" w:hAnsi="Helvetica"/>
          <w:b/>
          <w:bCs/>
        </w:rPr>
        <w:t>Purpose:</w:t>
      </w:r>
    </w:p>
    <w:p w14:paraId="51E25AEA" w14:textId="77777777" w:rsidR="00F55EF2" w:rsidRDefault="006C4706">
      <w:pPr>
        <w:pStyle w:val="ListParagraph"/>
        <w:rPr>
          <w:rFonts w:ascii="Helvetica" w:eastAsia="Helvetica" w:hAnsi="Helvetica" w:cs="Helvetica"/>
        </w:rPr>
      </w:pPr>
      <w:r>
        <w:rPr>
          <w:rFonts w:ascii="Helvetica" w:hAnsi="Helvetica"/>
        </w:rPr>
        <w:t xml:space="preserve">To encourage a promising pre-premier dancer to strive for excellence. This award is to assist them to attend the ScotDance Canada Championship Series in order to help give them the wonderful opportunity to experience both the competitive and social events at the Championship Series and to help prepare and encourage them to strive to attend the Championship Series in future years. </w:t>
      </w:r>
    </w:p>
    <w:p w14:paraId="73C69281" w14:textId="77777777" w:rsidR="00F55EF2" w:rsidRDefault="00F55EF2">
      <w:pPr>
        <w:pStyle w:val="ListParagraph"/>
        <w:rPr>
          <w:rFonts w:ascii="Helvetica" w:eastAsia="Helvetica" w:hAnsi="Helvetica" w:cs="Helvetica"/>
        </w:rPr>
      </w:pPr>
    </w:p>
    <w:p w14:paraId="23EF545A" w14:textId="77777777" w:rsidR="00F55EF2" w:rsidRDefault="006C4706">
      <w:pPr>
        <w:pStyle w:val="Body"/>
        <w:rPr>
          <w:rFonts w:ascii="Helvetica" w:eastAsia="Helvetica" w:hAnsi="Helvetica" w:cs="Helvetica"/>
          <w:b/>
          <w:bCs/>
        </w:rPr>
      </w:pPr>
      <w:r>
        <w:rPr>
          <w:rFonts w:ascii="Helvetica" w:hAnsi="Helvetica"/>
          <w:b/>
          <w:bCs/>
          <w:lang w:val="en-US"/>
        </w:rPr>
        <w:t>Premier Eligibility:</w:t>
      </w:r>
    </w:p>
    <w:p w14:paraId="2F83D358" w14:textId="45CF3F7A" w:rsidR="00F55EF2" w:rsidRDefault="006C4706">
      <w:pPr>
        <w:pStyle w:val="Normalbullet"/>
        <w:numPr>
          <w:ilvl w:val="0"/>
          <w:numId w:val="4"/>
        </w:numPr>
        <w:rPr>
          <w:rFonts w:ascii="Helvetica" w:eastAsia="Helvetica" w:hAnsi="Helvetica" w:cs="Helvetica"/>
        </w:rPr>
      </w:pPr>
      <w:r>
        <w:rPr>
          <w:rFonts w:ascii="Helvetica" w:hAnsi="Helvetica"/>
        </w:rPr>
        <w:t>An applicant</w:t>
      </w:r>
      <w:r w:rsidR="006B4351">
        <w:rPr>
          <w:rFonts w:ascii="Helvetica" w:hAnsi="Helvetica"/>
        </w:rPr>
        <w:t xml:space="preserve"> (parent</w:t>
      </w:r>
      <w:r w:rsidR="006344D6">
        <w:rPr>
          <w:rFonts w:ascii="Helvetica" w:hAnsi="Helvetica"/>
        </w:rPr>
        <w:t>/guardian</w:t>
      </w:r>
      <w:r w:rsidR="006B4351">
        <w:rPr>
          <w:rFonts w:ascii="Helvetica" w:hAnsi="Helvetica"/>
        </w:rPr>
        <w:t>)</w:t>
      </w:r>
      <w:r>
        <w:rPr>
          <w:rFonts w:ascii="Helvetica" w:hAnsi="Helvetica"/>
        </w:rPr>
        <w:t xml:space="preserve"> must hold current membership of Manitoba Highland Dancers’ Association in good standing for the year of application.</w:t>
      </w:r>
    </w:p>
    <w:p w14:paraId="6F4F97DB" w14:textId="77777777" w:rsidR="00F55EF2" w:rsidRDefault="006C4706">
      <w:pPr>
        <w:pStyle w:val="Normalbullet"/>
        <w:numPr>
          <w:ilvl w:val="0"/>
          <w:numId w:val="4"/>
        </w:numPr>
        <w:rPr>
          <w:rFonts w:ascii="Helvetica" w:eastAsia="Helvetica" w:hAnsi="Helvetica" w:cs="Helvetica"/>
        </w:rPr>
      </w:pPr>
      <w:r>
        <w:rPr>
          <w:rFonts w:ascii="Helvetica" w:hAnsi="Helvetica"/>
        </w:rPr>
        <w:t>An applicant must be a Manitoba resident</w:t>
      </w:r>
    </w:p>
    <w:p w14:paraId="5B8191EF" w14:textId="109E292E" w:rsidR="00F55EF2" w:rsidRDefault="006C4706">
      <w:pPr>
        <w:pStyle w:val="Normalbullet"/>
        <w:numPr>
          <w:ilvl w:val="0"/>
          <w:numId w:val="4"/>
        </w:numPr>
        <w:rPr>
          <w:rFonts w:ascii="Helvetica" w:eastAsia="Helvetica" w:hAnsi="Helvetica" w:cs="Helvetica"/>
        </w:rPr>
      </w:pPr>
      <w:r>
        <w:rPr>
          <w:rFonts w:ascii="Helvetica" w:hAnsi="Helvetica"/>
        </w:rPr>
        <w:t>An applicant may only win the award once as a Premier,</w:t>
      </w:r>
      <w:r w:rsidR="001418A4">
        <w:rPr>
          <w:rFonts w:ascii="Helvetica" w:hAnsi="Helvetica"/>
        </w:rPr>
        <w:t xml:space="preserve"> </w:t>
      </w:r>
      <w:r>
        <w:rPr>
          <w:rFonts w:ascii="Helvetica" w:hAnsi="Helvetica"/>
        </w:rPr>
        <w:t>but may reapply each year until if they have not previously won</w:t>
      </w:r>
      <w:r w:rsidR="006344D6">
        <w:rPr>
          <w:rFonts w:ascii="Helvetica" w:hAnsi="Helvetica"/>
        </w:rPr>
        <w:t xml:space="preserve"> (excluding winning as a PrePremier)</w:t>
      </w:r>
    </w:p>
    <w:p w14:paraId="14C874E3" w14:textId="77777777" w:rsidR="00F55EF2" w:rsidRDefault="006C4706">
      <w:pPr>
        <w:pStyle w:val="Normalbullet"/>
        <w:numPr>
          <w:ilvl w:val="0"/>
          <w:numId w:val="4"/>
        </w:numPr>
        <w:rPr>
          <w:rFonts w:ascii="Helvetica" w:eastAsia="Helvetica" w:hAnsi="Helvetica" w:cs="Helvetica"/>
        </w:rPr>
      </w:pPr>
      <w:r>
        <w:rPr>
          <w:rFonts w:ascii="Helvetica" w:hAnsi="Helvetica"/>
        </w:rPr>
        <w:t>An applicant should be intending/attempting to attend SDCCS in the year of application.</w:t>
      </w:r>
    </w:p>
    <w:p w14:paraId="6938F3FE" w14:textId="77777777" w:rsidR="00F55EF2" w:rsidRDefault="00F55EF2">
      <w:pPr>
        <w:pStyle w:val="Normalbullet"/>
        <w:ind w:left="720"/>
        <w:rPr>
          <w:rFonts w:ascii="Helvetica" w:eastAsia="Helvetica" w:hAnsi="Helvetica" w:cs="Helvetica"/>
        </w:rPr>
      </w:pPr>
    </w:p>
    <w:p w14:paraId="48F534B5" w14:textId="77777777" w:rsidR="00F55EF2" w:rsidRDefault="006C4706">
      <w:pPr>
        <w:pStyle w:val="Body"/>
        <w:rPr>
          <w:rFonts w:ascii="Helvetica" w:eastAsia="Helvetica" w:hAnsi="Helvetica" w:cs="Helvetica"/>
          <w:b/>
          <w:bCs/>
        </w:rPr>
      </w:pPr>
      <w:r>
        <w:rPr>
          <w:rFonts w:ascii="Helvetica" w:hAnsi="Helvetica"/>
          <w:b/>
          <w:bCs/>
        </w:rPr>
        <w:t>Purpose:</w:t>
      </w:r>
    </w:p>
    <w:p w14:paraId="01F3F101" w14:textId="79ED4190" w:rsidR="00F55EF2" w:rsidRDefault="006C4706">
      <w:pPr>
        <w:pStyle w:val="ListParagraph"/>
        <w:ind w:left="360"/>
        <w:rPr>
          <w:rFonts w:ascii="Helvetica" w:eastAsia="Helvetica" w:hAnsi="Helvetica" w:cs="Helvetica"/>
        </w:rPr>
      </w:pPr>
      <w:r>
        <w:rPr>
          <w:rFonts w:ascii="Helvetica" w:hAnsi="Helvetica"/>
        </w:rPr>
        <w:t xml:space="preserve">To recognize a Premier dancer that displays the spirit of the 2004 &amp; 2016 Championship Series. This would be a dancer that displays not only competitive spirit, but also community spirit and sportsmanship, as well as a love for and dedication to Highland Dance. This award is intended to assist them </w:t>
      </w:r>
      <w:r w:rsidR="006344D6">
        <w:rPr>
          <w:rFonts w:ascii="Helvetica" w:hAnsi="Helvetica"/>
        </w:rPr>
        <w:t>in</w:t>
      </w:r>
      <w:r>
        <w:rPr>
          <w:rFonts w:ascii="Helvetica" w:hAnsi="Helvetica"/>
        </w:rPr>
        <w:t xml:space="preserve"> attend</w:t>
      </w:r>
      <w:r w:rsidR="006344D6">
        <w:rPr>
          <w:rFonts w:ascii="Helvetica" w:hAnsi="Helvetica"/>
        </w:rPr>
        <w:t>ing</w:t>
      </w:r>
      <w:r>
        <w:rPr>
          <w:rFonts w:ascii="Helvetica" w:hAnsi="Helvetica"/>
        </w:rPr>
        <w:t xml:space="preserve"> the ScotDance Canada Championship Series</w:t>
      </w:r>
      <w:r w:rsidR="006344D6">
        <w:rPr>
          <w:rFonts w:ascii="Helvetica" w:hAnsi="Helvetica"/>
        </w:rPr>
        <w:t xml:space="preserve"> and</w:t>
      </w:r>
      <w:r>
        <w:rPr>
          <w:rFonts w:ascii="Helvetica" w:hAnsi="Helvetica"/>
        </w:rPr>
        <w:t xml:space="preserve"> to experience both the competitive and social events at the Championship Series.</w:t>
      </w:r>
    </w:p>
    <w:p w14:paraId="09E63901" w14:textId="77777777" w:rsidR="001418A4" w:rsidRDefault="001418A4">
      <w:pPr>
        <w:pStyle w:val="Body"/>
        <w:rPr>
          <w:rFonts w:ascii="Helvetica" w:hAnsi="Helvetica"/>
          <w:b/>
          <w:bCs/>
          <w:lang w:val="en-US"/>
        </w:rPr>
      </w:pPr>
    </w:p>
    <w:p w14:paraId="06716066" w14:textId="1B64ED09" w:rsidR="00F55EF2" w:rsidRDefault="006C4706">
      <w:pPr>
        <w:pStyle w:val="Body"/>
        <w:rPr>
          <w:rFonts w:ascii="Helvetica" w:eastAsia="Helvetica" w:hAnsi="Helvetica" w:cs="Helvetica"/>
          <w:b/>
          <w:bCs/>
        </w:rPr>
      </w:pPr>
      <w:r>
        <w:rPr>
          <w:rFonts w:ascii="Helvetica" w:hAnsi="Helvetica"/>
          <w:b/>
          <w:bCs/>
          <w:lang w:val="en-US"/>
        </w:rPr>
        <w:t>Selection Process:</w:t>
      </w:r>
    </w:p>
    <w:p w14:paraId="468BE2E7" w14:textId="763CE668" w:rsidR="00F55EF2" w:rsidRDefault="006C4706">
      <w:pPr>
        <w:pStyle w:val="ListParagraph"/>
        <w:rPr>
          <w:rFonts w:ascii="Helvetica" w:eastAsia="Helvetica" w:hAnsi="Helvetica" w:cs="Helvetica"/>
        </w:rPr>
      </w:pPr>
      <w:r>
        <w:rPr>
          <w:rFonts w:ascii="Helvetica" w:hAnsi="Helvetica"/>
        </w:rPr>
        <w:lastRenderedPageBreak/>
        <w:t xml:space="preserve">The selection will be based upon the dancer’s participation in and contribution to the highland dance community of Manitoba. This would include participation in competitions, dance-outs, Folklorama, volunteer work with MHDA and any other community events that help to promote Highland Dance. Success in competition will be </w:t>
      </w:r>
      <w:r w:rsidR="006344D6">
        <w:rPr>
          <w:rFonts w:ascii="Helvetica" w:hAnsi="Helvetica"/>
        </w:rPr>
        <w:t>one</w:t>
      </w:r>
      <w:r>
        <w:rPr>
          <w:rFonts w:ascii="Helvetica" w:hAnsi="Helvetica"/>
        </w:rPr>
        <w:t xml:space="preserve"> factor, but participation, as outlined above, will be more highly weighted.  </w:t>
      </w:r>
    </w:p>
    <w:p w14:paraId="7F8C8B13" w14:textId="77777777" w:rsidR="00F55EF2" w:rsidRDefault="00F55EF2">
      <w:pPr>
        <w:pStyle w:val="Body"/>
        <w:rPr>
          <w:rFonts w:ascii="Helvetica" w:eastAsia="Helvetica" w:hAnsi="Helvetica" w:cs="Helvetica"/>
          <w:b/>
          <w:bCs/>
        </w:rPr>
      </w:pPr>
    </w:p>
    <w:p w14:paraId="4DC060A5" w14:textId="77777777" w:rsidR="00F55EF2" w:rsidRDefault="006C4706">
      <w:pPr>
        <w:pStyle w:val="Body"/>
        <w:rPr>
          <w:rFonts w:ascii="Helvetica" w:eastAsia="Helvetica" w:hAnsi="Helvetica" w:cs="Helvetica"/>
          <w:b/>
          <w:bCs/>
        </w:rPr>
      </w:pPr>
      <w:r>
        <w:rPr>
          <w:rFonts w:ascii="Helvetica" w:hAnsi="Helvetica"/>
          <w:b/>
          <w:bCs/>
          <w:lang w:val="en-US"/>
        </w:rPr>
        <w:t xml:space="preserve">The Selection Committee: </w:t>
      </w:r>
    </w:p>
    <w:p w14:paraId="684886CF" w14:textId="77777777" w:rsidR="00F55EF2" w:rsidRDefault="006C4706">
      <w:pPr>
        <w:pStyle w:val="ListParagraph"/>
        <w:rPr>
          <w:rFonts w:ascii="Helvetica" w:eastAsia="Helvetica" w:hAnsi="Helvetica" w:cs="Helvetica"/>
        </w:rPr>
      </w:pPr>
      <w:r>
        <w:rPr>
          <w:rFonts w:ascii="Helvetica" w:hAnsi="Helvetica"/>
        </w:rPr>
        <w:t xml:space="preserve">The panel will be comprised of representatives from the MHDA, ScotDance Manitoba and the SDCCS 2004/16 Steering Committee, plus an individual from outside of the Highland Dance community.  </w:t>
      </w:r>
      <w:r>
        <w:rPr>
          <w:rFonts w:ascii="Helvetica" w:hAnsi="Helvetica"/>
          <w:b/>
          <w:bCs/>
        </w:rPr>
        <w:t>Note:</w:t>
      </w:r>
      <w:r>
        <w:rPr>
          <w:rFonts w:ascii="Helvetica" w:hAnsi="Helvetica"/>
        </w:rPr>
        <w:t xml:space="preserve"> Any member of the selection committee will excuse themselves if they have a relative or dance student applying.</w:t>
      </w:r>
    </w:p>
    <w:p w14:paraId="4168B07B" w14:textId="77777777" w:rsidR="00F55EF2" w:rsidRDefault="00F55EF2">
      <w:pPr>
        <w:pStyle w:val="Body"/>
        <w:rPr>
          <w:rFonts w:ascii="Helvetica" w:eastAsia="Helvetica" w:hAnsi="Helvetica" w:cs="Helvetica"/>
        </w:rPr>
      </w:pPr>
    </w:p>
    <w:p w14:paraId="68472D22" w14:textId="77777777" w:rsidR="00F55EF2" w:rsidRDefault="006C4706">
      <w:pPr>
        <w:pStyle w:val="Body"/>
        <w:rPr>
          <w:rFonts w:ascii="Helvetica" w:eastAsia="Helvetica" w:hAnsi="Helvetica" w:cs="Helvetica"/>
          <w:b/>
          <w:bCs/>
        </w:rPr>
      </w:pPr>
      <w:r>
        <w:rPr>
          <w:rFonts w:ascii="Helvetica" w:hAnsi="Helvetica"/>
          <w:b/>
          <w:bCs/>
        </w:rPr>
        <w:t>Award:</w:t>
      </w:r>
    </w:p>
    <w:p w14:paraId="0D9B5203" w14:textId="77777777" w:rsidR="00F55EF2" w:rsidRDefault="006C4706">
      <w:pPr>
        <w:pStyle w:val="Body"/>
        <w:ind w:left="720"/>
        <w:rPr>
          <w:rFonts w:ascii="Helvetica" w:eastAsia="Helvetica" w:hAnsi="Helvetica" w:cs="Helvetica"/>
        </w:rPr>
      </w:pPr>
      <w:r>
        <w:rPr>
          <w:rFonts w:ascii="Helvetica" w:hAnsi="Helvetica"/>
          <w:lang w:val="en-US"/>
        </w:rPr>
        <w:t xml:space="preserve">The award will be in the amount of </w:t>
      </w:r>
      <w:r>
        <w:rPr>
          <w:rFonts w:ascii="Helvetica" w:hAnsi="Helvetica"/>
          <w:b/>
          <w:bCs/>
        </w:rPr>
        <w:t>$500</w:t>
      </w:r>
      <w:r>
        <w:rPr>
          <w:rFonts w:ascii="Helvetica" w:hAnsi="Helvetica"/>
          <w:lang w:val="en-US"/>
        </w:rPr>
        <w:t xml:space="preserve"> annually and may be used towards any dance related expenses.</w:t>
      </w:r>
    </w:p>
    <w:p w14:paraId="1AA5FCB5" w14:textId="77777777" w:rsidR="00F55EF2" w:rsidRDefault="00F55EF2">
      <w:pPr>
        <w:pStyle w:val="Body"/>
        <w:rPr>
          <w:rFonts w:ascii="Helvetica" w:eastAsia="Helvetica" w:hAnsi="Helvetica" w:cs="Helvetica"/>
        </w:rPr>
      </w:pPr>
    </w:p>
    <w:p w14:paraId="6CDC6765" w14:textId="77777777" w:rsidR="00F55EF2" w:rsidRDefault="006C4706">
      <w:pPr>
        <w:pStyle w:val="Body"/>
        <w:rPr>
          <w:rFonts w:ascii="Helvetica" w:eastAsia="Helvetica" w:hAnsi="Helvetica" w:cs="Helvetica"/>
          <w:b/>
          <w:bCs/>
        </w:rPr>
      </w:pPr>
      <w:r>
        <w:rPr>
          <w:rFonts w:ascii="Helvetica" w:hAnsi="Helvetica"/>
          <w:b/>
          <w:bCs/>
          <w:lang w:val="en-US"/>
        </w:rPr>
        <w:t>Application Process:</w:t>
      </w:r>
    </w:p>
    <w:p w14:paraId="2929F75B" w14:textId="22B7E633" w:rsidR="00F55EF2" w:rsidRPr="006344D6" w:rsidRDefault="006C4706" w:rsidP="006344D6">
      <w:pPr>
        <w:pStyle w:val="ListParagraph"/>
        <w:numPr>
          <w:ilvl w:val="0"/>
          <w:numId w:val="6"/>
        </w:numPr>
        <w:rPr>
          <w:rFonts w:ascii="Helvetica" w:eastAsia="Helvetica" w:hAnsi="Helvetica" w:cs="Helvetica"/>
        </w:rPr>
      </w:pPr>
      <w:r w:rsidRPr="006344D6">
        <w:rPr>
          <w:rFonts w:ascii="Helvetica" w:hAnsi="Helvetica"/>
        </w:rPr>
        <w:t xml:space="preserve">Dancers </w:t>
      </w:r>
      <w:r w:rsidR="006344D6" w:rsidRPr="006344D6">
        <w:rPr>
          <w:rFonts w:ascii="Helvetica" w:hAnsi="Helvetica"/>
        </w:rPr>
        <w:t>wishing</w:t>
      </w:r>
      <w:r w:rsidRPr="006344D6">
        <w:rPr>
          <w:rFonts w:ascii="Helvetica" w:hAnsi="Helvetica"/>
        </w:rPr>
        <w:t xml:space="preserve"> to be considered for the award must meet the above eligibility and complete the attached application form, including an essay of no more than 1,000 words. </w:t>
      </w:r>
    </w:p>
    <w:p w14:paraId="0406F49E" w14:textId="77777777" w:rsidR="006344D6" w:rsidRPr="006344D6" w:rsidRDefault="006344D6" w:rsidP="006344D6">
      <w:pPr>
        <w:pStyle w:val="ListParagraph"/>
        <w:rPr>
          <w:rFonts w:ascii="Helvetica" w:eastAsia="Helvetica" w:hAnsi="Helvetica" w:cs="Helvetica"/>
        </w:rPr>
      </w:pPr>
    </w:p>
    <w:p w14:paraId="4A0335B9" w14:textId="3FBF2A3E" w:rsidR="00F55EF2" w:rsidRDefault="006C4706">
      <w:pPr>
        <w:pStyle w:val="Body"/>
        <w:numPr>
          <w:ilvl w:val="0"/>
          <w:numId w:val="6"/>
        </w:numPr>
        <w:rPr>
          <w:rFonts w:ascii="Helvetica" w:eastAsia="Helvetica" w:hAnsi="Helvetica" w:cs="Helvetica"/>
          <w:lang w:val="en-US"/>
        </w:rPr>
      </w:pPr>
      <w:r>
        <w:rPr>
          <w:rFonts w:ascii="Helvetica" w:hAnsi="Helvetica"/>
          <w:lang w:val="en-US"/>
        </w:rPr>
        <w:t>Submit your application form and essay</w:t>
      </w:r>
      <w:r>
        <w:rPr>
          <w:rFonts w:ascii="Helvetica" w:hAnsi="Helvetica"/>
          <w:b/>
          <w:bCs/>
          <w:lang w:val="en-US"/>
        </w:rPr>
        <w:t xml:space="preserve"> no later than April 15</w:t>
      </w:r>
      <w:r>
        <w:rPr>
          <w:rFonts w:ascii="Helvetica" w:hAnsi="Helvetica"/>
          <w:b/>
          <w:bCs/>
          <w:vertAlign w:val="superscript"/>
          <w:lang w:val="en-US"/>
        </w:rPr>
        <w:t>th</w:t>
      </w:r>
      <w:r w:rsidR="006344D6">
        <w:rPr>
          <w:rFonts w:ascii="Helvetica" w:hAnsi="Helvetica"/>
          <w:b/>
          <w:lang w:val="en-US"/>
        </w:rPr>
        <w:t>, 20</w:t>
      </w:r>
      <w:r w:rsidR="007C18DC">
        <w:rPr>
          <w:rFonts w:ascii="Helvetica" w:hAnsi="Helvetica"/>
          <w:b/>
          <w:lang w:val="en-US"/>
        </w:rPr>
        <w:t>2</w:t>
      </w:r>
      <w:r w:rsidR="001479E5">
        <w:rPr>
          <w:rFonts w:ascii="Helvetica" w:hAnsi="Helvetica"/>
          <w:b/>
          <w:lang w:val="en-US"/>
        </w:rPr>
        <w:t>4</w:t>
      </w:r>
      <w:r w:rsidR="006344D6">
        <w:rPr>
          <w:rFonts w:ascii="Helvetica" w:hAnsi="Helvetica"/>
          <w:b/>
          <w:lang w:val="en-US"/>
        </w:rPr>
        <w:t xml:space="preserve"> @ 11:59 pm </w:t>
      </w:r>
      <w:r>
        <w:rPr>
          <w:rFonts w:ascii="Helvetica" w:hAnsi="Helvetica"/>
          <w:lang w:val="en-US"/>
        </w:rPr>
        <w:t>by e-mail to:</w:t>
      </w:r>
    </w:p>
    <w:p w14:paraId="7830E7F9" w14:textId="77777777" w:rsidR="00F55EF2" w:rsidRDefault="006C4706">
      <w:pPr>
        <w:pStyle w:val="Body"/>
        <w:rPr>
          <w:rFonts w:ascii="Helvetica" w:eastAsia="Helvetica" w:hAnsi="Helvetica" w:cs="Helvetica"/>
        </w:rPr>
      </w:pPr>
      <w:r>
        <w:rPr>
          <w:rFonts w:ascii="Helvetica" w:eastAsia="Helvetica" w:hAnsi="Helvetica" w:cs="Helvetica"/>
        </w:rPr>
        <w:tab/>
      </w:r>
      <w:r>
        <w:rPr>
          <w:rFonts w:ascii="Helvetica" w:eastAsia="Helvetica" w:hAnsi="Helvetica" w:cs="Helvetica"/>
        </w:rPr>
        <w:tab/>
      </w:r>
      <w:hyperlink r:id="rId10" w:history="1">
        <w:r>
          <w:rPr>
            <w:rStyle w:val="Hyperlink0"/>
            <w:lang w:val="en-US"/>
          </w:rPr>
          <w:t>scholarship@mbhighlanddance.com</w:t>
        </w:r>
      </w:hyperlink>
    </w:p>
    <w:p w14:paraId="07403FA2" w14:textId="77777777" w:rsidR="00F55EF2" w:rsidRDefault="00F55EF2">
      <w:pPr>
        <w:pStyle w:val="ListParagraph"/>
        <w:rPr>
          <w:rFonts w:ascii="Helvetica" w:eastAsia="Helvetica" w:hAnsi="Helvetica" w:cs="Helvetica"/>
        </w:rPr>
      </w:pPr>
    </w:p>
    <w:p w14:paraId="46D5ED36" w14:textId="77777777" w:rsidR="00F55EF2" w:rsidRDefault="006C4706">
      <w:pPr>
        <w:pStyle w:val="ListParagraph"/>
        <w:numPr>
          <w:ilvl w:val="0"/>
          <w:numId w:val="8"/>
        </w:numPr>
        <w:rPr>
          <w:rFonts w:ascii="Helvetica" w:eastAsia="Helvetica" w:hAnsi="Helvetica" w:cs="Helvetica"/>
        </w:rPr>
      </w:pPr>
      <w:r>
        <w:rPr>
          <w:rFonts w:ascii="Helvetica" w:hAnsi="Helvetica"/>
        </w:rPr>
        <w:t>Please note, only electronic applications will be accepted. Please do not mail, courier or hand-deliver any applications.</w:t>
      </w:r>
    </w:p>
    <w:p w14:paraId="17FA15C6" w14:textId="77777777" w:rsidR="00F55EF2" w:rsidRDefault="00F55EF2">
      <w:pPr>
        <w:pStyle w:val="ListParagraph"/>
        <w:rPr>
          <w:rFonts w:ascii="Helvetica" w:eastAsia="Helvetica" w:hAnsi="Helvetica" w:cs="Helvetica"/>
        </w:rPr>
      </w:pPr>
    </w:p>
    <w:p w14:paraId="702208A5" w14:textId="28524A55" w:rsidR="00F55EF2" w:rsidRDefault="006C4706">
      <w:pPr>
        <w:pStyle w:val="ListParagraph"/>
        <w:numPr>
          <w:ilvl w:val="0"/>
          <w:numId w:val="8"/>
        </w:numPr>
        <w:rPr>
          <w:rFonts w:ascii="Helvetica" w:eastAsia="Helvetica" w:hAnsi="Helvetica" w:cs="Helvetica"/>
        </w:rPr>
      </w:pPr>
      <w:r>
        <w:rPr>
          <w:rFonts w:ascii="Helvetica" w:hAnsi="Helvetica"/>
        </w:rPr>
        <w:t xml:space="preserve">The scholarship winner(s) will be announced at Manitoba Closed Competition and Championship </w:t>
      </w:r>
      <w:r w:rsidR="006344D6">
        <w:rPr>
          <w:rFonts w:ascii="Helvetica" w:hAnsi="Helvetica"/>
        </w:rPr>
        <w:t>o</w:t>
      </w:r>
      <w:r>
        <w:rPr>
          <w:rFonts w:ascii="Helvetica" w:hAnsi="Helvetica"/>
        </w:rPr>
        <w:t>n May</w:t>
      </w:r>
      <w:r w:rsidR="006344D6">
        <w:rPr>
          <w:rFonts w:ascii="Helvetica" w:hAnsi="Helvetica"/>
        </w:rPr>
        <w:t xml:space="preserve"> </w:t>
      </w:r>
      <w:r w:rsidR="001479E5">
        <w:rPr>
          <w:rFonts w:ascii="Helvetica" w:hAnsi="Helvetica"/>
        </w:rPr>
        <w:t>4</w:t>
      </w:r>
      <w:r w:rsidR="006344D6">
        <w:rPr>
          <w:rFonts w:ascii="Helvetica" w:hAnsi="Helvetica"/>
        </w:rPr>
        <w:t>, 20</w:t>
      </w:r>
      <w:r w:rsidR="007C18DC">
        <w:rPr>
          <w:rFonts w:ascii="Helvetica" w:hAnsi="Helvetica"/>
        </w:rPr>
        <w:t>2</w:t>
      </w:r>
      <w:r w:rsidR="001479E5">
        <w:rPr>
          <w:rFonts w:ascii="Helvetica" w:hAnsi="Helvetica"/>
        </w:rPr>
        <w:t>4</w:t>
      </w:r>
      <w:r>
        <w:rPr>
          <w:rFonts w:ascii="Helvetica" w:hAnsi="Helvetica"/>
        </w:rPr>
        <w:t xml:space="preserve">. </w:t>
      </w:r>
    </w:p>
    <w:p w14:paraId="64B2993A" w14:textId="77777777" w:rsidR="00F55EF2" w:rsidRDefault="00F55EF2">
      <w:pPr>
        <w:pStyle w:val="ListParagraph"/>
        <w:rPr>
          <w:rFonts w:ascii="Helvetica" w:eastAsia="Helvetica" w:hAnsi="Helvetica" w:cs="Helvetica"/>
        </w:rPr>
      </w:pPr>
    </w:p>
    <w:p w14:paraId="32AD2681" w14:textId="77777777" w:rsidR="00F55EF2" w:rsidRDefault="006C4706">
      <w:pPr>
        <w:pStyle w:val="ListParagraph"/>
        <w:numPr>
          <w:ilvl w:val="0"/>
          <w:numId w:val="8"/>
        </w:numPr>
        <w:rPr>
          <w:rFonts w:ascii="Helvetica" w:eastAsia="Helvetica" w:hAnsi="Helvetica" w:cs="Helvetica"/>
        </w:rPr>
      </w:pPr>
      <w:r>
        <w:rPr>
          <w:rFonts w:ascii="Helvetica" w:hAnsi="Helvetica"/>
        </w:rPr>
        <w:t>The committee reserves the right to withhold awarding either of the Premier or Pre-Premier Scholarships should a suitable candidate not apply.</w:t>
      </w:r>
    </w:p>
    <w:p w14:paraId="37AAF3F0" w14:textId="77777777" w:rsidR="00F55EF2" w:rsidRDefault="00F55EF2">
      <w:pPr>
        <w:pStyle w:val="ListParagraph"/>
        <w:rPr>
          <w:rFonts w:ascii="Helvetica" w:eastAsia="Helvetica" w:hAnsi="Helvetica" w:cs="Helvetica"/>
        </w:rPr>
      </w:pPr>
    </w:p>
    <w:p w14:paraId="345D0632" w14:textId="77777777" w:rsidR="00F55EF2" w:rsidRDefault="00F55EF2">
      <w:pPr>
        <w:pStyle w:val="Body"/>
        <w:ind w:left="720"/>
        <w:rPr>
          <w:rFonts w:ascii="Helvetica" w:eastAsia="Helvetica" w:hAnsi="Helvetica" w:cs="Helvetica"/>
        </w:rPr>
      </w:pPr>
    </w:p>
    <w:p w14:paraId="6FC374FE" w14:textId="77777777" w:rsidR="00F55EF2" w:rsidRDefault="00F55EF2">
      <w:pPr>
        <w:pStyle w:val="Body"/>
        <w:rPr>
          <w:rFonts w:ascii="Helvetica" w:eastAsia="Helvetica" w:hAnsi="Helvetica" w:cs="Helvetica"/>
        </w:rPr>
      </w:pPr>
    </w:p>
    <w:p w14:paraId="386C2365" w14:textId="77777777" w:rsidR="00F55EF2" w:rsidRDefault="00F55EF2">
      <w:pPr>
        <w:pStyle w:val="Body"/>
        <w:rPr>
          <w:rFonts w:ascii="Arial" w:eastAsia="Arial" w:hAnsi="Arial" w:cs="Arial"/>
        </w:rPr>
      </w:pPr>
    </w:p>
    <w:p w14:paraId="659A359A" w14:textId="0645AB8D" w:rsidR="001418A4" w:rsidRPr="00C11B90" w:rsidRDefault="006C4706" w:rsidP="001418A4">
      <w:pPr>
        <w:pStyle w:val="Heading2"/>
        <w:jc w:val="center"/>
        <w:rPr>
          <w:rFonts w:asciiTheme="minorHAnsi" w:eastAsia="Helvetica" w:hAnsiTheme="minorHAnsi" w:cstheme="minorHAnsi"/>
          <w:b/>
          <w:bCs/>
          <w:sz w:val="36"/>
          <w:szCs w:val="36"/>
          <w:u w:val="single"/>
        </w:rPr>
      </w:pPr>
      <w:r>
        <w:rPr>
          <w:rFonts w:ascii="Arial Unicode MS" w:hAnsi="Arial Unicode MS"/>
        </w:rPr>
        <w:br w:type="page"/>
      </w:r>
      <w:r w:rsidR="001418A4" w:rsidRPr="00C11B90">
        <w:rPr>
          <w:rFonts w:asciiTheme="minorHAnsi" w:hAnsiTheme="minorHAnsi" w:cstheme="minorHAnsi"/>
          <w:b/>
          <w:bCs/>
          <w:sz w:val="36"/>
          <w:szCs w:val="36"/>
          <w:u w:val="single"/>
          <w:lang w:val="en-US"/>
        </w:rPr>
        <w:lastRenderedPageBreak/>
        <w:t>ScotDance Canada Championship Series Scholarship Application</w:t>
      </w:r>
    </w:p>
    <w:p w14:paraId="680736E0" w14:textId="77777777" w:rsidR="001418A4" w:rsidRPr="00C11B90" w:rsidRDefault="001418A4" w:rsidP="001418A4">
      <w:pPr>
        <w:pStyle w:val="Body"/>
        <w:rPr>
          <w:rFonts w:asciiTheme="minorHAnsi" w:eastAsia="Helvetica" w:hAnsiTheme="minorHAnsi" w:cstheme="minorHAnsi"/>
          <w:b/>
          <w:bCs/>
          <w:sz w:val="28"/>
          <w:lang w:val="en-US"/>
        </w:rPr>
      </w:pPr>
    </w:p>
    <w:p w14:paraId="77D118B9" w14:textId="77777777" w:rsidR="001418A4" w:rsidRPr="00C11B90" w:rsidRDefault="001418A4" w:rsidP="001418A4">
      <w:pPr>
        <w:pStyle w:val="Body"/>
        <w:jc w:val="center"/>
        <w:rPr>
          <w:rFonts w:asciiTheme="minorHAnsi" w:eastAsia="Helvetica" w:hAnsiTheme="minorHAnsi" w:cstheme="minorHAnsi"/>
          <w:b/>
          <w:bCs/>
          <w:sz w:val="28"/>
        </w:rPr>
      </w:pPr>
      <w:r w:rsidRPr="00C11B90">
        <w:rPr>
          <w:rFonts w:asciiTheme="minorHAnsi" w:hAnsiTheme="minorHAnsi" w:cstheme="minorHAnsi"/>
          <w:b/>
          <w:bCs/>
          <w:sz w:val="28"/>
          <w:lang w:val="en-US"/>
        </w:rPr>
        <w:t xml:space="preserve">Deadline: via email only to </w:t>
      </w:r>
      <w:hyperlink r:id="rId11" w:history="1">
        <w:r w:rsidRPr="00C11B90">
          <w:rPr>
            <w:rStyle w:val="Hyperlink1"/>
            <w:rFonts w:asciiTheme="minorHAnsi" w:hAnsiTheme="minorHAnsi" w:cstheme="minorHAnsi"/>
            <w:b/>
            <w:bCs/>
            <w:sz w:val="28"/>
          </w:rPr>
          <w:t>scholarships@mbhighlanddance.com</w:t>
        </w:r>
      </w:hyperlink>
      <w:r w:rsidRPr="00C11B90">
        <w:rPr>
          <w:rFonts w:asciiTheme="minorHAnsi" w:hAnsiTheme="minorHAnsi" w:cstheme="minorHAnsi"/>
          <w:b/>
          <w:bCs/>
          <w:sz w:val="28"/>
          <w:lang w:val="en-US"/>
        </w:rPr>
        <w:t xml:space="preserve">  no later than </w:t>
      </w:r>
      <w:r w:rsidRPr="00C11B90">
        <w:rPr>
          <w:rFonts w:asciiTheme="minorHAnsi" w:hAnsiTheme="minorHAnsi" w:cstheme="minorHAnsi"/>
          <w:b/>
          <w:bCs/>
          <w:sz w:val="28"/>
          <w:u w:val="single"/>
          <w:lang w:val="en-US"/>
        </w:rPr>
        <w:t>April 15th</w:t>
      </w:r>
    </w:p>
    <w:p w14:paraId="27969B8E" w14:textId="3C00A4D3" w:rsidR="001418A4" w:rsidRPr="00C11B90" w:rsidRDefault="001418A4">
      <w:pPr>
        <w:rPr>
          <w:rFonts w:asciiTheme="minorHAnsi" w:hAnsiTheme="minorHAnsi" w:cstheme="minorHAnsi"/>
          <w:color w:val="000000"/>
          <w:u w:color="000000"/>
          <w:lang w:val="en-CA" w:eastAsia="en-CA"/>
        </w:rPr>
      </w:pPr>
    </w:p>
    <w:tbl>
      <w:tblPr>
        <w:tblStyle w:val="TableGrid"/>
        <w:tblW w:w="0" w:type="auto"/>
        <w:tblLook w:val="04A0" w:firstRow="1" w:lastRow="0" w:firstColumn="1" w:lastColumn="0" w:noHBand="0" w:noVBand="1"/>
      </w:tblPr>
      <w:tblGrid>
        <w:gridCol w:w="5395"/>
        <w:gridCol w:w="5395"/>
      </w:tblGrid>
      <w:tr w:rsidR="001418A4" w:rsidRPr="00B7217A" w14:paraId="5E9DFB05" w14:textId="77777777" w:rsidTr="001418A4">
        <w:tc>
          <w:tcPr>
            <w:tcW w:w="5395" w:type="dxa"/>
          </w:tcPr>
          <w:p w14:paraId="310DE21D" w14:textId="7AB9790F" w:rsidR="001418A4" w:rsidRPr="00B7217A" w:rsidRDefault="001418A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8"/>
              </w:rPr>
            </w:pPr>
            <w:r w:rsidRPr="00B7217A">
              <w:rPr>
                <w:rFonts w:asciiTheme="minorHAnsi" w:hAnsiTheme="minorHAnsi" w:cstheme="minorHAnsi"/>
                <w:szCs w:val="28"/>
              </w:rPr>
              <w:t>Dancer’s Name:</w:t>
            </w:r>
          </w:p>
        </w:tc>
        <w:tc>
          <w:tcPr>
            <w:tcW w:w="5395" w:type="dxa"/>
          </w:tcPr>
          <w:p w14:paraId="7CA8464D" w14:textId="607976E9" w:rsidR="001418A4" w:rsidRPr="00B7217A" w:rsidRDefault="001418A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8"/>
              </w:rPr>
            </w:pPr>
            <w:r w:rsidRPr="00B7217A">
              <w:rPr>
                <w:rFonts w:asciiTheme="minorHAnsi" w:hAnsiTheme="minorHAnsi" w:cstheme="minorHAnsi"/>
                <w:szCs w:val="28"/>
              </w:rPr>
              <w:t>Dancer’s Date of Birth:</w:t>
            </w:r>
          </w:p>
        </w:tc>
      </w:tr>
      <w:tr w:rsidR="001418A4" w:rsidRPr="00B7217A" w14:paraId="7CD46460" w14:textId="77777777" w:rsidTr="001418A4">
        <w:tc>
          <w:tcPr>
            <w:tcW w:w="5395" w:type="dxa"/>
          </w:tcPr>
          <w:p w14:paraId="518636EA" w14:textId="007DF1FF" w:rsidR="001418A4" w:rsidRPr="00B7217A" w:rsidRDefault="001418A4" w:rsidP="00B7217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8"/>
              </w:rPr>
            </w:pPr>
            <w:r w:rsidRPr="00B7217A">
              <w:rPr>
                <w:rFonts w:asciiTheme="minorHAnsi" w:hAnsiTheme="minorHAnsi" w:cstheme="minorHAnsi"/>
                <w:szCs w:val="28"/>
              </w:rPr>
              <w:t>Dance Teacher</w:t>
            </w:r>
            <w:r w:rsidR="00C11B90" w:rsidRPr="00B7217A">
              <w:rPr>
                <w:rFonts w:asciiTheme="minorHAnsi" w:hAnsiTheme="minorHAnsi" w:cstheme="minorHAnsi"/>
                <w:szCs w:val="28"/>
              </w:rPr>
              <w:t>:</w:t>
            </w:r>
          </w:p>
        </w:tc>
        <w:tc>
          <w:tcPr>
            <w:tcW w:w="5395" w:type="dxa"/>
          </w:tcPr>
          <w:p w14:paraId="24F597FC" w14:textId="6EBB2134" w:rsidR="001418A4" w:rsidRPr="00B7217A" w:rsidRDefault="001418A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8"/>
              </w:rPr>
            </w:pPr>
            <w:r w:rsidRPr="00B7217A">
              <w:rPr>
                <w:rFonts w:asciiTheme="minorHAnsi" w:hAnsiTheme="minorHAnsi" w:cstheme="minorHAnsi"/>
                <w:szCs w:val="28"/>
              </w:rPr>
              <w:t>Classification as of Apr 15, 20</w:t>
            </w:r>
            <w:r w:rsidR="007C18DC">
              <w:rPr>
                <w:rFonts w:asciiTheme="minorHAnsi" w:hAnsiTheme="minorHAnsi" w:cstheme="minorHAnsi"/>
                <w:szCs w:val="28"/>
              </w:rPr>
              <w:t>2</w:t>
            </w:r>
            <w:r w:rsidR="001479E5">
              <w:rPr>
                <w:rFonts w:asciiTheme="minorHAnsi" w:hAnsiTheme="minorHAnsi" w:cstheme="minorHAnsi"/>
                <w:szCs w:val="28"/>
              </w:rPr>
              <w:t>4</w:t>
            </w:r>
            <w:r w:rsidR="00C11B90" w:rsidRPr="00B7217A">
              <w:rPr>
                <w:rFonts w:asciiTheme="minorHAnsi" w:hAnsiTheme="minorHAnsi" w:cstheme="minorHAnsi"/>
                <w:szCs w:val="28"/>
              </w:rPr>
              <w:t>:</w:t>
            </w:r>
          </w:p>
        </w:tc>
      </w:tr>
      <w:tr w:rsidR="001418A4" w:rsidRPr="00B7217A" w14:paraId="2DD78E14" w14:textId="77777777" w:rsidTr="001418A4">
        <w:tc>
          <w:tcPr>
            <w:tcW w:w="5395" w:type="dxa"/>
          </w:tcPr>
          <w:p w14:paraId="6E8B1F4F" w14:textId="77777777" w:rsidR="001418A4" w:rsidRPr="00B7217A" w:rsidRDefault="001418A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8"/>
              </w:rPr>
            </w:pPr>
            <w:r w:rsidRPr="00B7217A">
              <w:rPr>
                <w:rFonts w:asciiTheme="minorHAnsi" w:hAnsiTheme="minorHAnsi" w:cstheme="minorHAnsi"/>
                <w:szCs w:val="28"/>
              </w:rPr>
              <w:t>Address:</w:t>
            </w:r>
          </w:p>
          <w:p w14:paraId="6DB3E32D" w14:textId="5A223D00" w:rsidR="001418A4" w:rsidRPr="00B7217A" w:rsidRDefault="001418A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8"/>
              </w:rPr>
            </w:pPr>
          </w:p>
        </w:tc>
        <w:tc>
          <w:tcPr>
            <w:tcW w:w="5395" w:type="dxa"/>
          </w:tcPr>
          <w:p w14:paraId="291F38EC" w14:textId="0DA5F847" w:rsidR="001418A4" w:rsidRPr="00B7217A" w:rsidRDefault="001418A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8"/>
              </w:rPr>
            </w:pPr>
            <w:r w:rsidRPr="00B7217A">
              <w:rPr>
                <w:rFonts w:asciiTheme="minorHAnsi" w:hAnsiTheme="minorHAnsi" w:cstheme="minorHAnsi"/>
                <w:szCs w:val="28"/>
              </w:rPr>
              <w:t>City &amp; Postal Code</w:t>
            </w:r>
            <w:r w:rsidR="00C11B90" w:rsidRPr="00B7217A">
              <w:rPr>
                <w:rFonts w:asciiTheme="minorHAnsi" w:hAnsiTheme="minorHAnsi" w:cstheme="minorHAnsi"/>
                <w:szCs w:val="28"/>
              </w:rPr>
              <w:t>:</w:t>
            </w:r>
          </w:p>
        </w:tc>
      </w:tr>
      <w:tr w:rsidR="001418A4" w:rsidRPr="00B7217A" w14:paraId="1BC09D6B" w14:textId="77777777" w:rsidTr="001418A4">
        <w:tc>
          <w:tcPr>
            <w:tcW w:w="5395" w:type="dxa"/>
          </w:tcPr>
          <w:p w14:paraId="4400B149" w14:textId="77777777" w:rsidR="001418A4" w:rsidRPr="00B7217A" w:rsidRDefault="001418A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8"/>
              </w:rPr>
            </w:pPr>
            <w:r w:rsidRPr="00B7217A">
              <w:rPr>
                <w:rFonts w:asciiTheme="minorHAnsi" w:hAnsiTheme="minorHAnsi" w:cstheme="minorHAnsi"/>
                <w:szCs w:val="28"/>
              </w:rPr>
              <w:t>Email address:</w:t>
            </w:r>
          </w:p>
          <w:p w14:paraId="41724EA9" w14:textId="6A3D12A2" w:rsidR="001418A4" w:rsidRPr="00B7217A" w:rsidRDefault="001418A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8"/>
              </w:rPr>
            </w:pPr>
          </w:p>
        </w:tc>
        <w:tc>
          <w:tcPr>
            <w:tcW w:w="5395" w:type="dxa"/>
          </w:tcPr>
          <w:p w14:paraId="5940887A" w14:textId="5F92A180" w:rsidR="001418A4" w:rsidRPr="00B7217A" w:rsidRDefault="001418A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8"/>
              </w:rPr>
            </w:pPr>
            <w:r w:rsidRPr="00B7217A">
              <w:rPr>
                <w:rFonts w:asciiTheme="minorHAnsi" w:hAnsiTheme="minorHAnsi" w:cstheme="minorHAnsi"/>
                <w:szCs w:val="28"/>
              </w:rPr>
              <w:t>Phone Number:</w:t>
            </w:r>
          </w:p>
        </w:tc>
      </w:tr>
      <w:tr w:rsidR="00C11B90" w:rsidRPr="00B7217A" w14:paraId="3E0EB117" w14:textId="77777777" w:rsidTr="001418A4">
        <w:tc>
          <w:tcPr>
            <w:tcW w:w="5395" w:type="dxa"/>
          </w:tcPr>
          <w:p w14:paraId="353A1F9F" w14:textId="33327BA2" w:rsidR="00C11B90" w:rsidRPr="00B7217A" w:rsidRDefault="00C11B9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8"/>
              </w:rPr>
            </w:pPr>
            <w:r w:rsidRPr="00B7217A">
              <w:rPr>
                <w:rFonts w:asciiTheme="minorHAnsi" w:hAnsiTheme="minorHAnsi" w:cstheme="minorHAnsi"/>
                <w:szCs w:val="28"/>
              </w:rPr>
              <w:t># of years taking lessons:</w:t>
            </w:r>
          </w:p>
        </w:tc>
        <w:tc>
          <w:tcPr>
            <w:tcW w:w="5395" w:type="dxa"/>
          </w:tcPr>
          <w:p w14:paraId="11DBF33A" w14:textId="32BDC667" w:rsidR="00C11B90" w:rsidRPr="00B7217A" w:rsidRDefault="00C11B9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8"/>
              </w:rPr>
            </w:pPr>
            <w:r w:rsidRPr="00B7217A">
              <w:rPr>
                <w:rFonts w:asciiTheme="minorHAnsi" w:hAnsiTheme="minorHAnsi" w:cstheme="minorHAnsi"/>
                <w:szCs w:val="28"/>
              </w:rPr>
              <w:t># of years competing:</w:t>
            </w:r>
          </w:p>
        </w:tc>
      </w:tr>
      <w:tr w:rsidR="00BD5BAA" w:rsidRPr="00B7217A" w14:paraId="5B3686BD" w14:textId="77777777" w:rsidTr="001418A4">
        <w:tc>
          <w:tcPr>
            <w:tcW w:w="5395" w:type="dxa"/>
          </w:tcPr>
          <w:p w14:paraId="70A74D1A" w14:textId="7C39A6FC" w:rsidR="00BD5BAA" w:rsidRPr="00B7217A" w:rsidRDefault="00BD5BA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8"/>
              </w:rPr>
            </w:pPr>
            <w:r>
              <w:rPr>
                <w:rFonts w:asciiTheme="minorHAnsi" w:hAnsiTheme="minorHAnsi" w:cstheme="minorHAnsi"/>
                <w:szCs w:val="28"/>
              </w:rPr>
              <w:t>MHDA membership #</w:t>
            </w:r>
          </w:p>
        </w:tc>
        <w:tc>
          <w:tcPr>
            <w:tcW w:w="5395" w:type="dxa"/>
          </w:tcPr>
          <w:p w14:paraId="5D45D62E" w14:textId="53AF9EE5" w:rsidR="00BD5BAA" w:rsidRPr="00B7217A" w:rsidRDefault="00EC26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8"/>
              </w:rPr>
            </w:pPr>
            <w:r>
              <w:rPr>
                <w:rFonts w:asciiTheme="minorHAnsi" w:hAnsiTheme="minorHAnsi" w:cstheme="minorHAnsi"/>
                <w:szCs w:val="28"/>
              </w:rPr>
              <w:t>R</w:t>
            </w:r>
            <w:r w:rsidR="00BD5BAA">
              <w:rPr>
                <w:rFonts w:asciiTheme="minorHAnsi" w:hAnsiTheme="minorHAnsi" w:cstheme="minorHAnsi"/>
                <w:szCs w:val="28"/>
              </w:rPr>
              <w:t xml:space="preserve">SOBHD </w:t>
            </w:r>
            <w:r w:rsidR="006B4351">
              <w:rPr>
                <w:rFonts w:asciiTheme="minorHAnsi" w:hAnsiTheme="minorHAnsi" w:cstheme="minorHAnsi"/>
                <w:szCs w:val="28"/>
              </w:rPr>
              <w:t xml:space="preserve">dance </w:t>
            </w:r>
            <w:r w:rsidR="00BD5BAA">
              <w:rPr>
                <w:rFonts w:asciiTheme="minorHAnsi" w:hAnsiTheme="minorHAnsi" w:cstheme="minorHAnsi"/>
                <w:szCs w:val="28"/>
              </w:rPr>
              <w:t>card #</w:t>
            </w:r>
          </w:p>
        </w:tc>
      </w:tr>
    </w:tbl>
    <w:p w14:paraId="01D6B9B6" w14:textId="77777777" w:rsidR="00C11B90" w:rsidRPr="00B7217A" w:rsidRDefault="00C11B90">
      <w:pPr>
        <w:pStyle w:val="Body"/>
        <w:rPr>
          <w:rFonts w:asciiTheme="minorHAnsi" w:hAnsiTheme="minorHAnsi" w:cstheme="minorHAnsi"/>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11B90" w:rsidRPr="00B7217A" w14:paraId="61556B85" w14:textId="77777777" w:rsidTr="00C11B90">
        <w:trPr>
          <w:trHeight w:val="1125"/>
        </w:trPr>
        <w:tc>
          <w:tcPr>
            <w:tcW w:w="10773" w:type="dxa"/>
          </w:tcPr>
          <w:p w14:paraId="4B25C32B" w14:textId="32DC3C70" w:rsidR="00C11B90" w:rsidRPr="007C18DC" w:rsidRDefault="00C11B90" w:rsidP="00C11B90">
            <w:pPr>
              <w:pStyle w:val="Body"/>
              <w:rPr>
                <w:rFonts w:asciiTheme="minorHAnsi" w:eastAsia="Helvetica" w:hAnsiTheme="minorHAnsi" w:cstheme="minorHAnsi"/>
                <w:b/>
                <w:bCs/>
                <w:szCs w:val="28"/>
              </w:rPr>
            </w:pPr>
            <w:r w:rsidRPr="00B7217A">
              <w:rPr>
                <w:rFonts w:asciiTheme="minorHAnsi" w:hAnsiTheme="minorHAnsi" w:cstheme="minorHAnsi"/>
                <w:b/>
                <w:bCs/>
                <w:szCs w:val="28"/>
                <w:lang w:val="en-US"/>
              </w:rPr>
              <w:t>Please indicate</w:t>
            </w:r>
            <w:r w:rsidR="002C272A">
              <w:rPr>
                <w:rFonts w:asciiTheme="minorHAnsi" w:hAnsiTheme="minorHAnsi" w:cstheme="minorHAnsi"/>
                <w:b/>
                <w:bCs/>
                <w:szCs w:val="28"/>
                <w:lang w:val="en-US"/>
              </w:rPr>
              <w:t xml:space="preserve"> with an X</w:t>
            </w:r>
            <w:r w:rsidRPr="00B7217A">
              <w:rPr>
                <w:rFonts w:asciiTheme="minorHAnsi" w:hAnsiTheme="minorHAnsi" w:cstheme="minorHAnsi"/>
                <w:b/>
                <w:bCs/>
                <w:szCs w:val="28"/>
                <w:lang w:val="en-US"/>
              </w:rPr>
              <w:t xml:space="preserve"> all the local competitions attended over the past </w:t>
            </w:r>
            <w:r w:rsidR="00A762FD">
              <w:rPr>
                <w:rFonts w:asciiTheme="minorHAnsi" w:hAnsiTheme="minorHAnsi" w:cstheme="minorHAnsi"/>
                <w:b/>
                <w:bCs/>
                <w:szCs w:val="28"/>
                <w:lang w:val="en-US"/>
              </w:rPr>
              <w:t>2</w:t>
            </w:r>
            <w:r w:rsidR="001479E5">
              <w:rPr>
                <w:rFonts w:asciiTheme="minorHAnsi" w:hAnsiTheme="minorHAnsi" w:cstheme="minorHAnsi"/>
                <w:b/>
                <w:bCs/>
                <w:szCs w:val="28"/>
                <w:lang w:val="en-US"/>
              </w:rPr>
              <w:t xml:space="preserve"> </w:t>
            </w:r>
            <w:r w:rsidRPr="00B7217A">
              <w:rPr>
                <w:rFonts w:asciiTheme="minorHAnsi" w:hAnsiTheme="minorHAnsi" w:cstheme="minorHAnsi"/>
                <w:b/>
                <w:bCs/>
                <w:szCs w:val="28"/>
                <w:lang w:val="en-US"/>
              </w:rPr>
              <w:t>years:</w:t>
            </w:r>
          </w:p>
          <w:p w14:paraId="02BD374C" w14:textId="36E2608F" w:rsidR="00C11B90" w:rsidRPr="00B7217A" w:rsidRDefault="00C11B90" w:rsidP="00C11B90">
            <w:pPr>
              <w:pStyle w:val="Body"/>
              <w:rPr>
                <w:rFonts w:asciiTheme="minorHAnsi" w:eastAsia="Helvetica" w:hAnsiTheme="minorHAnsi" w:cstheme="minorHAnsi"/>
                <w:szCs w:val="28"/>
              </w:rPr>
            </w:pPr>
            <w:r w:rsidRPr="00B7217A">
              <w:rPr>
                <w:rFonts w:asciiTheme="minorHAnsi" w:hAnsiTheme="minorHAnsi" w:cstheme="minorHAnsi"/>
                <w:szCs w:val="28"/>
                <w:lang w:val="en-US"/>
              </w:rPr>
              <w:t xml:space="preserve">MB Closed Competition (Provincial selection meet in </w:t>
            </w:r>
            <w:proofErr w:type="gramStart"/>
            <w:r w:rsidRPr="00B7217A">
              <w:rPr>
                <w:rFonts w:asciiTheme="minorHAnsi" w:hAnsiTheme="minorHAnsi" w:cstheme="minorHAnsi"/>
                <w:szCs w:val="28"/>
                <w:lang w:val="en-US"/>
              </w:rPr>
              <w:t xml:space="preserve">May)   </w:t>
            </w:r>
            <w:proofErr w:type="gramEnd"/>
            <w:r w:rsidRPr="00B7217A">
              <w:rPr>
                <w:rFonts w:asciiTheme="minorHAnsi" w:hAnsiTheme="minorHAnsi" w:cstheme="minorHAnsi"/>
                <w:szCs w:val="28"/>
                <w:lang w:val="en-US"/>
              </w:rPr>
              <w:t xml:space="preserve">     </w:t>
            </w:r>
            <w:r w:rsidR="00EC269F">
              <w:rPr>
                <w:rFonts w:asciiTheme="minorHAnsi" w:hAnsiTheme="minorHAnsi" w:cstheme="minorHAnsi"/>
                <w:szCs w:val="28"/>
                <w:lang w:val="en-US"/>
              </w:rPr>
              <w:t xml:space="preserve"> __2022</w:t>
            </w:r>
            <w:r w:rsidR="001479E5">
              <w:rPr>
                <w:rFonts w:asciiTheme="minorHAnsi" w:hAnsiTheme="minorHAnsi" w:cstheme="minorHAnsi"/>
                <w:szCs w:val="28"/>
                <w:lang w:val="en-US"/>
              </w:rPr>
              <w:t>, ___2023</w:t>
            </w:r>
          </w:p>
          <w:p w14:paraId="1301908D" w14:textId="681EC117" w:rsidR="00C11B90" w:rsidRPr="001479E5" w:rsidRDefault="00C11B90" w:rsidP="00C11B90">
            <w:pPr>
              <w:pStyle w:val="Body"/>
              <w:rPr>
                <w:rFonts w:asciiTheme="minorHAnsi" w:eastAsia="Helvetica" w:hAnsiTheme="minorHAnsi" w:cstheme="minorHAnsi"/>
                <w:szCs w:val="28"/>
              </w:rPr>
            </w:pPr>
            <w:r w:rsidRPr="00B7217A">
              <w:rPr>
                <w:rFonts w:asciiTheme="minorHAnsi" w:hAnsiTheme="minorHAnsi" w:cstheme="minorHAnsi"/>
                <w:szCs w:val="28"/>
                <w:lang w:val="en-US"/>
              </w:rPr>
              <w:t>Mid Canada &amp; Lord Selkirk Premiership</w:t>
            </w:r>
            <w:r w:rsidR="00EC269F">
              <w:rPr>
                <w:rFonts w:asciiTheme="minorHAnsi" w:hAnsiTheme="minorHAnsi" w:cstheme="minorHAnsi"/>
                <w:szCs w:val="28"/>
                <w:lang w:val="en-US"/>
              </w:rPr>
              <w:t xml:space="preserve"> (</w:t>
            </w:r>
            <w:proofErr w:type="gramStart"/>
            <w:r w:rsidR="00EC269F">
              <w:rPr>
                <w:rFonts w:asciiTheme="minorHAnsi" w:hAnsiTheme="minorHAnsi" w:cstheme="minorHAnsi"/>
                <w:szCs w:val="28"/>
                <w:lang w:val="en-US"/>
              </w:rPr>
              <w:t>June)</w:t>
            </w:r>
            <w:r w:rsidRPr="00B7217A">
              <w:rPr>
                <w:rFonts w:asciiTheme="minorHAnsi" w:hAnsiTheme="minorHAnsi" w:cstheme="minorHAnsi"/>
                <w:szCs w:val="28"/>
                <w:lang w:val="en-US"/>
              </w:rPr>
              <w:t xml:space="preserve"> </w:t>
            </w:r>
            <w:r w:rsidR="00EC269F">
              <w:rPr>
                <w:rFonts w:asciiTheme="minorHAnsi" w:hAnsiTheme="minorHAnsi" w:cstheme="minorHAnsi"/>
                <w:szCs w:val="28"/>
                <w:lang w:val="en-US"/>
              </w:rPr>
              <w:t xml:space="preserve">  </w:t>
            </w:r>
            <w:proofErr w:type="gramEnd"/>
            <w:r w:rsidR="00EC269F">
              <w:rPr>
                <w:rFonts w:asciiTheme="minorHAnsi" w:hAnsiTheme="minorHAnsi" w:cstheme="minorHAnsi"/>
                <w:szCs w:val="28"/>
                <w:lang w:val="en-US"/>
              </w:rPr>
              <w:t xml:space="preserve">              __2022</w:t>
            </w:r>
            <w:r w:rsidR="001479E5">
              <w:rPr>
                <w:rFonts w:asciiTheme="minorHAnsi" w:hAnsiTheme="minorHAnsi" w:cstheme="minorHAnsi"/>
                <w:szCs w:val="28"/>
                <w:lang w:val="en-US"/>
              </w:rPr>
              <w:t>, ___2023</w:t>
            </w:r>
          </w:p>
          <w:p w14:paraId="345E09E4" w14:textId="162DD31F" w:rsidR="00EC269F" w:rsidRPr="00B7217A" w:rsidRDefault="00EC269F" w:rsidP="00C11B90">
            <w:pPr>
              <w:pStyle w:val="Body"/>
              <w:rPr>
                <w:rFonts w:asciiTheme="minorHAnsi" w:eastAsia="Helvetica" w:hAnsiTheme="minorHAnsi" w:cstheme="minorHAnsi"/>
                <w:szCs w:val="28"/>
              </w:rPr>
            </w:pPr>
            <w:r>
              <w:rPr>
                <w:rFonts w:asciiTheme="minorHAnsi" w:eastAsia="Helvetica" w:hAnsiTheme="minorHAnsi" w:cstheme="minorHAnsi"/>
                <w:szCs w:val="28"/>
              </w:rPr>
              <w:t>Irene Baird Memorial Competition (SDM Oct) __2022</w:t>
            </w:r>
          </w:p>
          <w:p w14:paraId="6C233B8E" w14:textId="3CF045A5" w:rsidR="007C18DC" w:rsidRDefault="00C11B90" w:rsidP="00C11B90">
            <w:pPr>
              <w:pStyle w:val="Body"/>
              <w:rPr>
                <w:rFonts w:asciiTheme="minorHAnsi" w:hAnsiTheme="minorHAnsi" w:cstheme="minorHAnsi"/>
                <w:szCs w:val="28"/>
                <w:lang w:val="en-US"/>
              </w:rPr>
            </w:pPr>
            <w:r w:rsidRPr="00B7217A">
              <w:rPr>
                <w:rFonts w:asciiTheme="minorHAnsi" w:hAnsiTheme="minorHAnsi" w:cstheme="minorHAnsi"/>
                <w:szCs w:val="28"/>
                <w:lang w:val="en-US"/>
              </w:rPr>
              <w:t xml:space="preserve">MHDA October </w:t>
            </w:r>
            <w:r w:rsidR="007C18DC">
              <w:rPr>
                <w:rFonts w:asciiTheme="minorHAnsi" w:hAnsiTheme="minorHAnsi" w:cstheme="minorHAnsi"/>
                <w:szCs w:val="28"/>
                <w:lang w:val="en-US"/>
              </w:rPr>
              <w:t>Competition</w:t>
            </w:r>
            <w:r w:rsidRPr="00B7217A">
              <w:rPr>
                <w:rFonts w:asciiTheme="minorHAnsi" w:hAnsiTheme="minorHAnsi" w:cstheme="minorHAnsi"/>
                <w:szCs w:val="28"/>
                <w:lang w:val="en-US"/>
              </w:rPr>
              <w:t xml:space="preserve">      </w:t>
            </w:r>
            <w:r w:rsidR="00EC269F">
              <w:rPr>
                <w:rFonts w:asciiTheme="minorHAnsi" w:hAnsiTheme="minorHAnsi" w:cstheme="minorHAnsi"/>
                <w:szCs w:val="28"/>
                <w:lang w:val="en-US"/>
              </w:rPr>
              <w:t xml:space="preserve"> </w:t>
            </w:r>
            <w:r w:rsidRPr="00B7217A">
              <w:rPr>
                <w:rFonts w:asciiTheme="minorHAnsi" w:hAnsiTheme="minorHAnsi" w:cstheme="minorHAnsi"/>
                <w:szCs w:val="28"/>
                <w:lang w:val="en-US"/>
              </w:rPr>
              <w:t xml:space="preserve"> </w:t>
            </w:r>
            <w:r w:rsidR="00EC269F">
              <w:rPr>
                <w:rFonts w:asciiTheme="minorHAnsi" w:hAnsiTheme="minorHAnsi" w:cstheme="minorHAnsi"/>
                <w:szCs w:val="28"/>
                <w:lang w:val="en-US"/>
              </w:rPr>
              <w:t>___2022</w:t>
            </w:r>
            <w:r w:rsidR="001479E5">
              <w:rPr>
                <w:rFonts w:asciiTheme="minorHAnsi" w:hAnsiTheme="minorHAnsi" w:cstheme="minorHAnsi"/>
                <w:szCs w:val="28"/>
                <w:lang w:val="en-US"/>
              </w:rPr>
              <w:t>, ____2023</w:t>
            </w:r>
            <w:r w:rsidRPr="00B7217A">
              <w:rPr>
                <w:rFonts w:asciiTheme="minorHAnsi" w:hAnsiTheme="minorHAnsi" w:cstheme="minorHAnsi"/>
                <w:szCs w:val="28"/>
                <w:lang w:val="en-US"/>
              </w:rPr>
              <w:t xml:space="preserve"> </w:t>
            </w:r>
          </w:p>
          <w:p w14:paraId="2190EA3D" w14:textId="2D9F251A" w:rsidR="007C18DC" w:rsidRDefault="00C11B90" w:rsidP="00C11B90">
            <w:pPr>
              <w:pStyle w:val="Body"/>
              <w:rPr>
                <w:rFonts w:asciiTheme="minorHAnsi" w:hAnsiTheme="minorHAnsi" w:cstheme="minorHAnsi"/>
                <w:szCs w:val="28"/>
                <w:lang w:val="en-US"/>
              </w:rPr>
            </w:pPr>
            <w:r w:rsidRPr="00B7217A">
              <w:rPr>
                <w:rFonts w:asciiTheme="minorHAnsi" w:hAnsiTheme="minorHAnsi" w:cstheme="minorHAnsi"/>
                <w:szCs w:val="28"/>
                <w:lang w:val="en-US"/>
              </w:rPr>
              <w:t>MHDA November C</w:t>
            </w:r>
            <w:r w:rsidR="007C18DC">
              <w:rPr>
                <w:rFonts w:asciiTheme="minorHAnsi" w:hAnsiTheme="minorHAnsi" w:cstheme="minorHAnsi"/>
                <w:szCs w:val="28"/>
                <w:lang w:val="en-US"/>
              </w:rPr>
              <w:t>ompetition</w:t>
            </w:r>
            <w:r w:rsidRPr="00B7217A">
              <w:rPr>
                <w:rFonts w:asciiTheme="minorHAnsi" w:hAnsiTheme="minorHAnsi" w:cstheme="minorHAnsi"/>
                <w:szCs w:val="28"/>
                <w:lang w:val="en-US"/>
              </w:rPr>
              <w:t xml:space="preserve">      </w:t>
            </w:r>
            <w:r w:rsidR="00EC269F">
              <w:rPr>
                <w:rFonts w:asciiTheme="minorHAnsi" w:hAnsiTheme="minorHAnsi" w:cstheme="minorHAnsi"/>
                <w:szCs w:val="28"/>
                <w:lang w:val="en-US"/>
              </w:rPr>
              <w:t xml:space="preserve"> ___2022</w:t>
            </w:r>
            <w:r w:rsidR="001479E5">
              <w:rPr>
                <w:rFonts w:asciiTheme="minorHAnsi" w:hAnsiTheme="minorHAnsi" w:cstheme="minorHAnsi"/>
                <w:szCs w:val="28"/>
                <w:lang w:val="en-US"/>
              </w:rPr>
              <w:t>, ____2023</w:t>
            </w:r>
          </w:p>
          <w:p w14:paraId="50D01AF9" w14:textId="572E6151" w:rsidR="00EC269F" w:rsidRDefault="00C11B90" w:rsidP="00C11B90">
            <w:pPr>
              <w:pStyle w:val="Body"/>
              <w:rPr>
                <w:rFonts w:asciiTheme="minorHAnsi" w:hAnsiTheme="minorHAnsi" w:cstheme="minorHAnsi"/>
                <w:szCs w:val="28"/>
                <w:lang w:val="en-US"/>
              </w:rPr>
            </w:pPr>
            <w:r w:rsidRPr="00B7217A">
              <w:rPr>
                <w:rFonts w:asciiTheme="minorHAnsi" w:hAnsiTheme="minorHAnsi" w:cstheme="minorHAnsi"/>
                <w:szCs w:val="28"/>
                <w:lang w:val="en-US"/>
              </w:rPr>
              <w:t xml:space="preserve">MHDA January Closed       </w:t>
            </w:r>
            <w:r w:rsidR="00EC269F">
              <w:rPr>
                <w:rFonts w:asciiTheme="minorHAnsi" w:hAnsiTheme="minorHAnsi" w:cstheme="minorHAnsi"/>
                <w:szCs w:val="28"/>
                <w:lang w:val="en-US"/>
              </w:rPr>
              <w:t xml:space="preserve"> ___</w:t>
            </w:r>
            <w:proofErr w:type="gramStart"/>
            <w:r w:rsidR="00EC269F">
              <w:rPr>
                <w:rFonts w:asciiTheme="minorHAnsi" w:hAnsiTheme="minorHAnsi" w:cstheme="minorHAnsi"/>
                <w:szCs w:val="28"/>
                <w:lang w:val="en-US"/>
              </w:rPr>
              <w:t>2023</w:t>
            </w:r>
            <w:r w:rsidRPr="00B7217A">
              <w:rPr>
                <w:rFonts w:asciiTheme="minorHAnsi" w:hAnsiTheme="minorHAnsi" w:cstheme="minorHAnsi"/>
                <w:szCs w:val="28"/>
                <w:lang w:val="en-US"/>
              </w:rPr>
              <w:t xml:space="preserve"> </w:t>
            </w:r>
            <w:r w:rsidR="001479E5">
              <w:rPr>
                <w:rFonts w:asciiTheme="minorHAnsi" w:hAnsiTheme="minorHAnsi" w:cstheme="minorHAnsi"/>
                <w:szCs w:val="28"/>
                <w:lang w:val="en-US"/>
              </w:rPr>
              <w:t>,</w:t>
            </w:r>
            <w:proofErr w:type="gramEnd"/>
            <w:r w:rsidR="001479E5">
              <w:rPr>
                <w:rFonts w:asciiTheme="minorHAnsi" w:hAnsiTheme="minorHAnsi" w:cstheme="minorHAnsi"/>
                <w:szCs w:val="28"/>
                <w:lang w:val="en-US"/>
              </w:rPr>
              <w:t xml:space="preserve"> ___2024</w:t>
            </w:r>
          </w:p>
          <w:p w14:paraId="0195E022" w14:textId="61B0D0F8" w:rsidR="00C11B90" w:rsidRPr="00B7217A" w:rsidRDefault="00C11B90" w:rsidP="00C11B90">
            <w:pPr>
              <w:pStyle w:val="Body"/>
              <w:rPr>
                <w:rFonts w:asciiTheme="minorHAnsi" w:eastAsia="Helvetica" w:hAnsiTheme="minorHAnsi" w:cstheme="minorHAnsi"/>
                <w:szCs w:val="28"/>
              </w:rPr>
            </w:pPr>
            <w:r w:rsidRPr="00B7217A">
              <w:rPr>
                <w:rFonts w:asciiTheme="minorHAnsi" w:hAnsiTheme="minorHAnsi" w:cstheme="minorHAnsi"/>
                <w:szCs w:val="28"/>
                <w:lang w:val="en-US"/>
              </w:rPr>
              <w:t xml:space="preserve">Winnipeg Scottish </w:t>
            </w:r>
            <w:r w:rsidR="00A762FD" w:rsidRPr="00B7217A">
              <w:rPr>
                <w:rFonts w:asciiTheme="minorHAnsi" w:hAnsiTheme="minorHAnsi" w:cstheme="minorHAnsi"/>
                <w:szCs w:val="28"/>
                <w:lang w:val="en-US"/>
              </w:rPr>
              <w:t>Festiva</w:t>
            </w:r>
            <w:r w:rsidR="00A762FD">
              <w:rPr>
                <w:rFonts w:asciiTheme="minorHAnsi" w:hAnsiTheme="minorHAnsi" w:cstheme="minorHAnsi"/>
                <w:szCs w:val="28"/>
                <w:lang w:val="en-US"/>
              </w:rPr>
              <w:t>l</w:t>
            </w:r>
            <w:r w:rsidR="00EC269F">
              <w:rPr>
                <w:rFonts w:asciiTheme="minorHAnsi" w:hAnsiTheme="minorHAnsi" w:cstheme="minorHAnsi"/>
                <w:szCs w:val="28"/>
                <w:lang w:val="en-US"/>
              </w:rPr>
              <w:t xml:space="preserve"> ___2023</w:t>
            </w:r>
            <w:r w:rsidR="001479E5">
              <w:rPr>
                <w:rFonts w:asciiTheme="minorHAnsi" w:hAnsiTheme="minorHAnsi" w:cstheme="minorHAnsi"/>
                <w:szCs w:val="28"/>
                <w:lang w:val="en-US"/>
              </w:rPr>
              <w:t>, ___2024</w:t>
            </w:r>
          </w:p>
          <w:p w14:paraId="7FF1C2D5" w14:textId="1204FA49" w:rsidR="00EC269F" w:rsidRDefault="00C11B90" w:rsidP="00C11B9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8"/>
                <w:lang w:val="en-US"/>
              </w:rPr>
            </w:pPr>
            <w:r w:rsidRPr="00B7217A">
              <w:rPr>
                <w:rFonts w:asciiTheme="minorHAnsi" w:hAnsiTheme="minorHAnsi" w:cstheme="minorHAnsi"/>
                <w:szCs w:val="28"/>
                <w:lang w:val="en-US"/>
              </w:rPr>
              <w:t xml:space="preserve">MHDA March Open    </w:t>
            </w:r>
            <w:r w:rsidR="00EC269F">
              <w:rPr>
                <w:rFonts w:asciiTheme="minorHAnsi" w:hAnsiTheme="minorHAnsi" w:cstheme="minorHAnsi"/>
                <w:szCs w:val="28"/>
                <w:lang w:val="en-US"/>
              </w:rPr>
              <w:t>__ 2023</w:t>
            </w:r>
            <w:r w:rsidR="001479E5">
              <w:rPr>
                <w:rFonts w:asciiTheme="minorHAnsi" w:hAnsiTheme="minorHAnsi" w:cstheme="minorHAnsi"/>
                <w:szCs w:val="28"/>
                <w:lang w:val="en-US"/>
              </w:rPr>
              <w:t>, ____2024</w:t>
            </w:r>
          </w:p>
          <w:p w14:paraId="65755547" w14:textId="167481E5" w:rsidR="00C11B90" w:rsidRPr="00EC269F" w:rsidRDefault="00C11B90" w:rsidP="00C11B9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8"/>
                <w:lang w:val="en-US"/>
              </w:rPr>
            </w:pPr>
          </w:p>
        </w:tc>
      </w:tr>
      <w:tr w:rsidR="00C11B90" w:rsidRPr="00B7217A" w14:paraId="7D62D536" w14:textId="77777777" w:rsidTr="00C11B90">
        <w:trPr>
          <w:trHeight w:val="1125"/>
        </w:trPr>
        <w:tc>
          <w:tcPr>
            <w:tcW w:w="10773" w:type="dxa"/>
          </w:tcPr>
          <w:p w14:paraId="7948EAC1" w14:textId="4CB748F9" w:rsidR="00C11B90" w:rsidRPr="00B7217A" w:rsidRDefault="00C11B90" w:rsidP="00C11B90">
            <w:pPr>
              <w:pStyle w:val="Body"/>
              <w:rPr>
                <w:rFonts w:asciiTheme="minorHAnsi" w:hAnsiTheme="minorHAnsi" w:cstheme="minorHAnsi"/>
                <w:b/>
                <w:bCs/>
                <w:szCs w:val="28"/>
                <w:lang w:val="en-US"/>
              </w:rPr>
            </w:pPr>
            <w:r w:rsidRPr="00B7217A">
              <w:rPr>
                <w:rFonts w:asciiTheme="minorHAnsi" w:hAnsiTheme="minorHAnsi" w:cstheme="minorHAnsi"/>
                <w:b/>
                <w:bCs/>
                <w:szCs w:val="28"/>
                <w:lang w:val="en-US"/>
              </w:rPr>
              <w:t>List the specific MHDA dance outs</w:t>
            </w:r>
            <w:r w:rsidR="007C18DC">
              <w:rPr>
                <w:rFonts w:asciiTheme="minorHAnsi" w:hAnsiTheme="minorHAnsi" w:cstheme="minorHAnsi"/>
                <w:b/>
                <w:bCs/>
                <w:szCs w:val="28"/>
                <w:lang w:val="en-US"/>
              </w:rPr>
              <w:t xml:space="preserve"> and online dance challenges and virtual workshops </w:t>
            </w:r>
            <w:r w:rsidRPr="00B7217A">
              <w:rPr>
                <w:rFonts w:asciiTheme="minorHAnsi" w:hAnsiTheme="minorHAnsi" w:cstheme="minorHAnsi"/>
                <w:b/>
                <w:bCs/>
                <w:szCs w:val="28"/>
                <w:lang w:val="en-US"/>
              </w:rPr>
              <w:t xml:space="preserve">attended in the past </w:t>
            </w:r>
            <w:r w:rsidR="00A762FD">
              <w:rPr>
                <w:rFonts w:asciiTheme="minorHAnsi" w:hAnsiTheme="minorHAnsi" w:cstheme="minorHAnsi"/>
                <w:b/>
                <w:bCs/>
                <w:szCs w:val="28"/>
                <w:lang w:val="en-US"/>
              </w:rPr>
              <w:t>two</w:t>
            </w:r>
            <w:r w:rsidR="007C18DC">
              <w:rPr>
                <w:rFonts w:asciiTheme="minorHAnsi" w:hAnsiTheme="minorHAnsi" w:cstheme="minorHAnsi"/>
                <w:b/>
                <w:bCs/>
                <w:szCs w:val="28"/>
                <w:lang w:val="en-US"/>
              </w:rPr>
              <w:t xml:space="preserve"> </w:t>
            </w:r>
            <w:r w:rsidRPr="00B7217A">
              <w:rPr>
                <w:rFonts w:asciiTheme="minorHAnsi" w:hAnsiTheme="minorHAnsi" w:cstheme="minorHAnsi"/>
                <w:b/>
                <w:bCs/>
                <w:szCs w:val="28"/>
                <w:lang w:val="en-US"/>
              </w:rPr>
              <w:t>years (not including Folklorama):</w:t>
            </w:r>
          </w:p>
        </w:tc>
      </w:tr>
      <w:tr w:rsidR="00C11B90" w:rsidRPr="00B7217A" w14:paraId="1EAF61A8" w14:textId="77777777" w:rsidTr="00C11B90">
        <w:trPr>
          <w:trHeight w:val="1125"/>
        </w:trPr>
        <w:tc>
          <w:tcPr>
            <w:tcW w:w="10773" w:type="dxa"/>
          </w:tcPr>
          <w:p w14:paraId="6A7ED49C" w14:textId="40DCE4B9" w:rsidR="00C11B90" w:rsidRPr="00B7217A" w:rsidRDefault="00C11B90" w:rsidP="00C11B90">
            <w:pPr>
              <w:pStyle w:val="Body"/>
              <w:rPr>
                <w:rFonts w:asciiTheme="minorHAnsi" w:hAnsiTheme="minorHAnsi" w:cstheme="minorHAnsi"/>
                <w:b/>
                <w:bCs/>
                <w:szCs w:val="28"/>
                <w:lang w:val="en-US"/>
              </w:rPr>
            </w:pPr>
            <w:r w:rsidRPr="00B7217A">
              <w:rPr>
                <w:rFonts w:asciiTheme="minorHAnsi" w:hAnsiTheme="minorHAnsi" w:cstheme="minorHAnsi"/>
                <w:b/>
                <w:bCs/>
                <w:szCs w:val="28"/>
                <w:lang w:val="en-US"/>
              </w:rPr>
              <w:t xml:space="preserve">List any other dance outs attended in the past </w:t>
            </w:r>
            <w:r w:rsidR="00A762FD">
              <w:rPr>
                <w:rFonts w:asciiTheme="minorHAnsi" w:hAnsiTheme="minorHAnsi" w:cstheme="minorHAnsi"/>
                <w:b/>
                <w:bCs/>
                <w:szCs w:val="28"/>
                <w:lang w:val="en-US"/>
              </w:rPr>
              <w:t>two</w:t>
            </w:r>
            <w:r w:rsidRPr="00B7217A">
              <w:rPr>
                <w:rFonts w:asciiTheme="minorHAnsi" w:hAnsiTheme="minorHAnsi" w:cstheme="minorHAnsi"/>
                <w:b/>
                <w:bCs/>
                <w:szCs w:val="28"/>
                <w:lang w:val="en-US"/>
              </w:rPr>
              <w:t xml:space="preserve"> years (with dance school or other organizations)</w:t>
            </w:r>
          </w:p>
        </w:tc>
      </w:tr>
      <w:tr w:rsidR="00C11B90" w:rsidRPr="00B7217A" w14:paraId="5EB45772" w14:textId="77777777" w:rsidTr="00C11B90">
        <w:trPr>
          <w:trHeight w:val="1125"/>
        </w:trPr>
        <w:tc>
          <w:tcPr>
            <w:tcW w:w="10773" w:type="dxa"/>
          </w:tcPr>
          <w:p w14:paraId="255C3D9C" w14:textId="478B9F15" w:rsidR="00C11B90" w:rsidRPr="00B7217A" w:rsidRDefault="00C11B90" w:rsidP="00C11B90">
            <w:pPr>
              <w:pStyle w:val="Body"/>
              <w:rPr>
                <w:rFonts w:asciiTheme="minorHAnsi" w:hAnsiTheme="minorHAnsi" w:cstheme="minorHAnsi"/>
                <w:b/>
                <w:bCs/>
                <w:szCs w:val="28"/>
                <w:lang w:val="en-US"/>
              </w:rPr>
            </w:pPr>
            <w:r w:rsidRPr="00B7217A">
              <w:rPr>
                <w:rFonts w:asciiTheme="minorHAnsi" w:hAnsiTheme="minorHAnsi" w:cstheme="minorHAnsi"/>
                <w:b/>
                <w:bCs/>
                <w:szCs w:val="28"/>
                <w:lang w:val="en-US"/>
              </w:rPr>
              <w:t>Folklorama – outline the involvement of the dancer (please be specific about # of days/shows danced, which pavilion(s), with MHDA, Ena Sutton or other):</w:t>
            </w:r>
          </w:p>
        </w:tc>
      </w:tr>
      <w:tr w:rsidR="00C11B90" w:rsidRPr="00B7217A" w14:paraId="2B4D572C" w14:textId="77777777" w:rsidTr="00C11B90">
        <w:trPr>
          <w:trHeight w:val="1125"/>
        </w:trPr>
        <w:tc>
          <w:tcPr>
            <w:tcW w:w="10773" w:type="dxa"/>
          </w:tcPr>
          <w:p w14:paraId="612A3558" w14:textId="51160388" w:rsidR="00C11B90" w:rsidRPr="00B7217A" w:rsidRDefault="00C11B90" w:rsidP="00C11B90">
            <w:pPr>
              <w:pStyle w:val="Body"/>
              <w:rPr>
                <w:rFonts w:asciiTheme="minorHAnsi" w:hAnsiTheme="minorHAnsi" w:cstheme="minorHAnsi"/>
                <w:b/>
                <w:bCs/>
                <w:szCs w:val="28"/>
                <w:lang w:val="en-US"/>
              </w:rPr>
            </w:pPr>
            <w:r w:rsidRPr="00B7217A">
              <w:rPr>
                <w:rFonts w:asciiTheme="minorHAnsi" w:hAnsiTheme="minorHAnsi" w:cstheme="minorHAnsi"/>
                <w:b/>
                <w:bCs/>
                <w:szCs w:val="28"/>
                <w:lang w:val="en-US"/>
              </w:rPr>
              <w:t>List of dance awards and accomplishments in competition, medals tests and other:</w:t>
            </w:r>
          </w:p>
        </w:tc>
      </w:tr>
      <w:tr w:rsidR="00C11B90" w:rsidRPr="00B7217A" w14:paraId="59125FF2" w14:textId="77777777" w:rsidTr="00C11B90">
        <w:trPr>
          <w:trHeight w:val="1125"/>
        </w:trPr>
        <w:tc>
          <w:tcPr>
            <w:tcW w:w="10773" w:type="dxa"/>
          </w:tcPr>
          <w:p w14:paraId="48755A34" w14:textId="4CCE50F5" w:rsidR="00C11B90" w:rsidRPr="00B7217A" w:rsidRDefault="00C11B90" w:rsidP="00C11B90">
            <w:pPr>
              <w:pStyle w:val="Body"/>
              <w:rPr>
                <w:rFonts w:asciiTheme="minorHAnsi" w:hAnsiTheme="minorHAnsi" w:cstheme="minorHAnsi"/>
                <w:b/>
                <w:bCs/>
                <w:szCs w:val="28"/>
                <w:lang w:val="en-US"/>
              </w:rPr>
            </w:pPr>
            <w:r w:rsidRPr="00B7217A">
              <w:rPr>
                <w:rFonts w:asciiTheme="minorHAnsi" w:hAnsiTheme="minorHAnsi" w:cstheme="minorHAnsi"/>
                <w:b/>
                <w:bCs/>
                <w:szCs w:val="28"/>
                <w:lang w:val="en-US"/>
              </w:rPr>
              <w:t>List any activities relating to promoti</w:t>
            </w:r>
            <w:r w:rsidR="00CF677D">
              <w:rPr>
                <w:rFonts w:asciiTheme="minorHAnsi" w:hAnsiTheme="minorHAnsi" w:cstheme="minorHAnsi"/>
                <w:b/>
                <w:bCs/>
                <w:szCs w:val="28"/>
                <w:lang w:val="en-US"/>
              </w:rPr>
              <w:t>on of</w:t>
            </w:r>
            <w:r w:rsidRPr="00B7217A">
              <w:rPr>
                <w:rFonts w:asciiTheme="minorHAnsi" w:hAnsiTheme="minorHAnsi" w:cstheme="minorHAnsi"/>
                <w:b/>
                <w:bCs/>
                <w:szCs w:val="28"/>
                <w:lang w:val="en-US"/>
              </w:rPr>
              <w:t xml:space="preserve"> Highland Dance</w:t>
            </w:r>
            <w:r w:rsidR="0083328B">
              <w:rPr>
                <w:rFonts w:asciiTheme="minorHAnsi" w:hAnsiTheme="minorHAnsi" w:cstheme="minorHAnsi"/>
                <w:b/>
                <w:bCs/>
                <w:szCs w:val="28"/>
                <w:lang w:val="en-US"/>
              </w:rPr>
              <w:t xml:space="preserve">, </w:t>
            </w:r>
            <w:r w:rsidRPr="00B7217A">
              <w:rPr>
                <w:rFonts w:asciiTheme="minorHAnsi" w:hAnsiTheme="minorHAnsi" w:cstheme="minorHAnsi"/>
                <w:b/>
                <w:bCs/>
                <w:szCs w:val="28"/>
                <w:lang w:val="en-US"/>
              </w:rPr>
              <w:t>Scottish Culture</w:t>
            </w:r>
            <w:r w:rsidR="0083328B">
              <w:rPr>
                <w:rFonts w:asciiTheme="minorHAnsi" w:hAnsiTheme="minorHAnsi" w:cstheme="minorHAnsi"/>
                <w:b/>
                <w:bCs/>
                <w:szCs w:val="28"/>
                <w:lang w:val="en-US"/>
              </w:rPr>
              <w:t xml:space="preserve"> and Heritage</w:t>
            </w:r>
            <w:r w:rsidRPr="00B7217A">
              <w:rPr>
                <w:rFonts w:asciiTheme="minorHAnsi" w:hAnsiTheme="minorHAnsi" w:cstheme="minorHAnsi"/>
                <w:b/>
                <w:bCs/>
                <w:szCs w:val="28"/>
                <w:lang w:val="en-US"/>
              </w:rPr>
              <w:t>:</w:t>
            </w:r>
          </w:p>
        </w:tc>
      </w:tr>
      <w:tr w:rsidR="00C11B90" w:rsidRPr="00B7217A" w14:paraId="4DD9DFA7" w14:textId="77777777" w:rsidTr="00C11B90">
        <w:trPr>
          <w:trHeight w:val="1125"/>
        </w:trPr>
        <w:tc>
          <w:tcPr>
            <w:tcW w:w="10773" w:type="dxa"/>
          </w:tcPr>
          <w:p w14:paraId="7525FFF9" w14:textId="1C9B2835" w:rsidR="00C11B90" w:rsidRPr="00B7217A" w:rsidRDefault="00C11B90" w:rsidP="00C11B90">
            <w:pPr>
              <w:pStyle w:val="Body"/>
              <w:rPr>
                <w:rFonts w:asciiTheme="minorHAnsi" w:hAnsiTheme="minorHAnsi" w:cstheme="minorHAnsi"/>
                <w:b/>
                <w:bCs/>
                <w:szCs w:val="28"/>
                <w:lang w:val="en-US"/>
              </w:rPr>
            </w:pPr>
            <w:r w:rsidRPr="00B7217A">
              <w:rPr>
                <w:rFonts w:asciiTheme="minorHAnsi" w:hAnsiTheme="minorHAnsi" w:cstheme="minorHAnsi"/>
                <w:b/>
                <w:bCs/>
                <w:szCs w:val="28"/>
                <w:lang w:val="en-US"/>
              </w:rPr>
              <w:lastRenderedPageBreak/>
              <w:t>List any of</w:t>
            </w:r>
            <w:r w:rsidR="0083328B">
              <w:rPr>
                <w:rFonts w:asciiTheme="minorHAnsi" w:hAnsiTheme="minorHAnsi" w:cstheme="minorHAnsi"/>
                <w:b/>
                <w:bCs/>
                <w:szCs w:val="28"/>
                <w:lang w:val="en-US"/>
              </w:rPr>
              <w:t xml:space="preserve"> </w:t>
            </w:r>
            <w:r w:rsidRPr="00B7217A">
              <w:rPr>
                <w:rFonts w:asciiTheme="minorHAnsi" w:hAnsiTheme="minorHAnsi" w:cstheme="minorHAnsi"/>
                <w:b/>
                <w:bCs/>
                <w:szCs w:val="28"/>
                <w:lang w:val="en-US"/>
              </w:rPr>
              <w:t>the dancer’s volunteer work with MHDA:</w:t>
            </w:r>
          </w:p>
        </w:tc>
      </w:tr>
      <w:tr w:rsidR="00C11B90" w:rsidRPr="00B7217A" w14:paraId="177E2C44" w14:textId="77777777" w:rsidTr="00C11B90">
        <w:trPr>
          <w:trHeight w:val="1125"/>
        </w:trPr>
        <w:tc>
          <w:tcPr>
            <w:tcW w:w="10773" w:type="dxa"/>
          </w:tcPr>
          <w:p w14:paraId="0CBBB0E6" w14:textId="6032EC2B" w:rsidR="00C11B90" w:rsidRPr="00B7217A" w:rsidRDefault="00C11B90" w:rsidP="00C11B90">
            <w:pPr>
              <w:pStyle w:val="Body"/>
              <w:rPr>
                <w:rFonts w:asciiTheme="minorHAnsi" w:hAnsiTheme="minorHAnsi" w:cstheme="minorHAnsi"/>
                <w:b/>
                <w:bCs/>
                <w:szCs w:val="28"/>
                <w:lang w:val="en-US"/>
              </w:rPr>
            </w:pPr>
            <w:r w:rsidRPr="00B7217A">
              <w:rPr>
                <w:rFonts w:asciiTheme="minorHAnsi" w:hAnsiTheme="minorHAnsi" w:cstheme="minorHAnsi"/>
                <w:b/>
                <w:bCs/>
                <w:szCs w:val="28"/>
                <w:lang w:val="en-US"/>
              </w:rPr>
              <w:t>List any Parent’s involvement with Highland Dance, aside from required 2 volunteer shifts (Folklorama, MHDA executive, MHDA Committees, extra volunteer shifts, SDM, SDCCS, etc.):</w:t>
            </w:r>
          </w:p>
        </w:tc>
      </w:tr>
      <w:tr w:rsidR="00C11B90" w:rsidRPr="00B7217A" w14:paraId="7C33B42A" w14:textId="77777777" w:rsidTr="00C11B90">
        <w:trPr>
          <w:trHeight w:val="1125"/>
        </w:trPr>
        <w:tc>
          <w:tcPr>
            <w:tcW w:w="10773" w:type="dxa"/>
          </w:tcPr>
          <w:p w14:paraId="2A2030EF" w14:textId="03FFD8D5" w:rsidR="00C11B90" w:rsidRPr="00B7217A" w:rsidRDefault="00C11B90" w:rsidP="00C11B90">
            <w:pPr>
              <w:pStyle w:val="Body"/>
              <w:rPr>
                <w:rFonts w:ascii="Helvetica" w:hAnsi="Helvetica"/>
                <w:b/>
                <w:bCs/>
                <w:szCs w:val="28"/>
                <w:lang w:val="en-US"/>
              </w:rPr>
            </w:pPr>
            <w:r w:rsidRPr="00B7217A">
              <w:rPr>
                <w:rFonts w:ascii="Helvetica" w:hAnsi="Helvetica"/>
                <w:b/>
                <w:bCs/>
                <w:szCs w:val="28"/>
                <w:lang w:val="en-US"/>
              </w:rPr>
              <w:t>Please attach your essay outlining why Highland Dancing is important to you. How has it affected your life? Why do you feel you should be considered for this scholarship? (Not more than 1000 words please)</w:t>
            </w:r>
          </w:p>
          <w:p w14:paraId="5FB34A3B" w14:textId="476C2A06" w:rsidR="00C11B90" w:rsidRPr="00B7217A" w:rsidRDefault="00C11B90" w:rsidP="00C11B90">
            <w:pPr>
              <w:pStyle w:val="Body"/>
              <w:rPr>
                <w:rFonts w:asciiTheme="minorHAnsi" w:hAnsiTheme="minorHAnsi" w:cstheme="minorHAnsi"/>
                <w:b/>
                <w:bCs/>
                <w:szCs w:val="28"/>
                <w:lang w:val="en-US"/>
              </w:rPr>
            </w:pPr>
          </w:p>
        </w:tc>
      </w:tr>
    </w:tbl>
    <w:p w14:paraId="7FC00B5D" w14:textId="68CD9B7A" w:rsidR="00F55EF2" w:rsidRPr="00B7217A" w:rsidRDefault="00F55EF2">
      <w:pPr>
        <w:pStyle w:val="Body"/>
        <w:rPr>
          <w:rFonts w:asciiTheme="minorHAnsi" w:hAnsiTheme="minorHAnsi" w:cstheme="minorHAnsi"/>
          <w:szCs w:val="28"/>
        </w:rPr>
      </w:pPr>
    </w:p>
    <w:p w14:paraId="32D28817" w14:textId="77777777" w:rsidR="00C11B90" w:rsidRPr="00B7217A" w:rsidRDefault="00C11B90">
      <w:pPr>
        <w:pStyle w:val="Body"/>
        <w:rPr>
          <w:rFonts w:asciiTheme="minorHAnsi" w:hAnsiTheme="minorHAnsi" w:cstheme="minorHAnsi"/>
          <w:szCs w:val="28"/>
        </w:rPr>
      </w:pPr>
    </w:p>
    <w:sectPr w:rsidR="00C11B90" w:rsidRPr="00B7217A" w:rsidSect="007F026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FF6A" w14:textId="77777777" w:rsidR="007F0262" w:rsidRDefault="007F0262">
      <w:r>
        <w:separator/>
      </w:r>
    </w:p>
  </w:endnote>
  <w:endnote w:type="continuationSeparator" w:id="0">
    <w:p w14:paraId="63893C23" w14:textId="77777777" w:rsidR="007F0262" w:rsidRDefault="007F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1BA2" w14:textId="77777777" w:rsidR="007F0262" w:rsidRDefault="007F0262">
      <w:r>
        <w:separator/>
      </w:r>
    </w:p>
  </w:footnote>
  <w:footnote w:type="continuationSeparator" w:id="0">
    <w:p w14:paraId="6B0A3469" w14:textId="77777777" w:rsidR="007F0262" w:rsidRDefault="007F0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57F"/>
    <w:multiLevelType w:val="hybridMultilevel"/>
    <w:tmpl w:val="0F3610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CE4F9C"/>
    <w:multiLevelType w:val="hybridMultilevel"/>
    <w:tmpl w:val="B6D45426"/>
    <w:numStyleLink w:val="ImportedStyle2"/>
  </w:abstractNum>
  <w:abstractNum w:abstractNumId="2" w15:restartNumberingAfterBreak="0">
    <w:nsid w:val="414124D2"/>
    <w:multiLevelType w:val="hybridMultilevel"/>
    <w:tmpl w:val="58982F08"/>
    <w:numStyleLink w:val="ImportedStyle3"/>
  </w:abstractNum>
  <w:abstractNum w:abstractNumId="3" w15:restartNumberingAfterBreak="0">
    <w:nsid w:val="41A933AE"/>
    <w:multiLevelType w:val="hybridMultilevel"/>
    <w:tmpl w:val="B6D45426"/>
    <w:styleLink w:val="ImportedStyle2"/>
    <w:lvl w:ilvl="0" w:tplc="CAEC542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0389C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90E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544E1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D8FF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4CC6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62FE2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EC443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D258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F041A72"/>
    <w:multiLevelType w:val="hybridMultilevel"/>
    <w:tmpl w:val="4EA6969C"/>
    <w:numStyleLink w:val="ImportedStyle1"/>
  </w:abstractNum>
  <w:abstractNum w:abstractNumId="5" w15:restartNumberingAfterBreak="0">
    <w:nsid w:val="528E4F21"/>
    <w:multiLevelType w:val="hybridMultilevel"/>
    <w:tmpl w:val="A470C4A2"/>
    <w:numStyleLink w:val="ImportedStyle4"/>
  </w:abstractNum>
  <w:abstractNum w:abstractNumId="6" w15:restartNumberingAfterBreak="0">
    <w:nsid w:val="6B770A4C"/>
    <w:multiLevelType w:val="hybridMultilevel"/>
    <w:tmpl w:val="58982F08"/>
    <w:styleLink w:val="ImportedStyle3"/>
    <w:lvl w:ilvl="0" w:tplc="CE701E2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34C37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F070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2C808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1F21F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ACCF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5C7A1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2A842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D651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32E7A46"/>
    <w:multiLevelType w:val="hybridMultilevel"/>
    <w:tmpl w:val="4EA6969C"/>
    <w:styleLink w:val="ImportedStyle1"/>
    <w:lvl w:ilvl="0" w:tplc="6624F27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93CBC7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3805C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8A1A5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184245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0C251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3C216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5A869B8">
      <w:start w:val="1"/>
      <w:numFmt w:val="bullet"/>
      <w:lvlText w:val="•"/>
      <w:lvlJc w:val="left"/>
      <w:pPr>
        <w:ind w:left="8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623D34">
      <w:start w:val="1"/>
      <w:numFmt w:val="bullet"/>
      <w:lvlText w:val="•"/>
      <w:lvlJc w:val="left"/>
      <w:pPr>
        <w:ind w:left="9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F412B64"/>
    <w:multiLevelType w:val="hybridMultilevel"/>
    <w:tmpl w:val="A470C4A2"/>
    <w:styleLink w:val="ImportedStyle4"/>
    <w:lvl w:ilvl="0" w:tplc="16725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CDA0D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6A26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2089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4B8C9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3CC4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DAC83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6DA0E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BE3B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81891851">
    <w:abstractNumId w:val="7"/>
  </w:num>
  <w:num w:numId="2" w16cid:durableId="1056900518">
    <w:abstractNumId w:val="4"/>
  </w:num>
  <w:num w:numId="3" w16cid:durableId="56828715">
    <w:abstractNumId w:val="3"/>
  </w:num>
  <w:num w:numId="4" w16cid:durableId="159662337">
    <w:abstractNumId w:val="1"/>
  </w:num>
  <w:num w:numId="5" w16cid:durableId="823745400">
    <w:abstractNumId w:val="6"/>
  </w:num>
  <w:num w:numId="6" w16cid:durableId="2005356345">
    <w:abstractNumId w:val="2"/>
  </w:num>
  <w:num w:numId="7" w16cid:durableId="1546136182">
    <w:abstractNumId w:val="8"/>
  </w:num>
  <w:num w:numId="8" w16cid:durableId="413864392">
    <w:abstractNumId w:val="5"/>
  </w:num>
  <w:num w:numId="9" w16cid:durableId="171095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F2"/>
    <w:rsid w:val="00037198"/>
    <w:rsid w:val="000D1D9C"/>
    <w:rsid w:val="001418A4"/>
    <w:rsid w:val="001479E5"/>
    <w:rsid w:val="002C272A"/>
    <w:rsid w:val="00403628"/>
    <w:rsid w:val="006264B4"/>
    <w:rsid w:val="006344D6"/>
    <w:rsid w:val="006B4351"/>
    <w:rsid w:val="006C4706"/>
    <w:rsid w:val="00701155"/>
    <w:rsid w:val="007B3F3E"/>
    <w:rsid w:val="007C18DC"/>
    <w:rsid w:val="007F0262"/>
    <w:rsid w:val="007F3081"/>
    <w:rsid w:val="0083328B"/>
    <w:rsid w:val="008B3153"/>
    <w:rsid w:val="00977DDE"/>
    <w:rsid w:val="00A762FD"/>
    <w:rsid w:val="00B7217A"/>
    <w:rsid w:val="00BD5BAA"/>
    <w:rsid w:val="00C11B90"/>
    <w:rsid w:val="00C93E2C"/>
    <w:rsid w:val="00CD30B3"/>
    <w:rsid w:val="00CF677D"/>
    <w:rsid w:val="00EC269F"/>
    <w:rsid w:val="00F55E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E6F0"/>
  <w15:docId w15:val="{A6641E9B-1BA2-4998-AC47-EDE33E7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
    <w:pPr>
      <w:keepNext/>
      <w:outlineLvl w:val="1"/>
    </w:pPr>
    <w:rPr>
      <w:rFonts w:cs="Arial Unicode MS"/>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styleId="BodyText">
    <w:name w:val="Body Text"/>
    <w:rPr>
      <w:rFonts w:ascii="Arial" w:hAnsi="Arial" w:cs="Arial Unicode MS"/>
      <w:color w:val="000000"/>
      <w:sz w:val="28"/>
      <w:szCs w:val="28"/>
      <w:u w:color="000000"/>
      <w:lang w:val="en-US"/>
    </w:rPr>
  </w:style>
  <w:style w:type="paragraph" w:customStyle="1" w:styleId="Normalbullet">
    <w:name w:val="Normal bullet"/>
    <w:pPr>
      <w:tabs>
        <w:tab w:val="left" w:pos="1440"/>
      </w:tabs>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numbering" w:customStyle="1" w:styleId="ImportedStyle4">
    <w:name w:val="Imported Style 4"/>
    <w:pPr>
      <w:numPr>
        <w:numId w:val="7"/>
      </w:numPr>
    </w:pPr>
  </w:style>
  <w:style w:type="character" w:customStyle="1" w:styleId="Hyperlink1">
    <w:name w:val="Hyperlink.1"/>
    <w:basedOn w:val="Link"/>
    <w:rPr>
      <w:color w:val="000000"/>
      <w:u w:val="single" w:color="000000"/>
      <w:lang w:val="en-US"/>
    </w:rPr>
  </w:style>
  <w:style w:type="character" w:styleId="UnresolvedMention">
    <w:name w:val="Unresolved Mention"/>
    <w:basedOn w:val="DefaultParagraphFont"/>
    <w:uiPriority w:val="99"/>
    <w:semiHidden/>
    <w:unhideWhenUsed/>
    <w:rsid w:val="001418A4"/>
    <w:rPr>
      <w:color w:val="808080"/>
      <w:shd w:val="clear" w:color="auto" w:fill="E6E6E6"/>
    </w:rPr>
  </w:style>
  <w:style w:type="table" w:styleId="TableGrid">
    <w:name w:val="Table Grid"/>
    <w:basedOn w:val="TableNormal"/>
    <w:uiPriority w:val="39"/>
    <w:rsid w:val="00141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1155"/>
    <w:pPr>
      <w:tabs>
        <w:tab w:val="center" w:pos="4680"/>
        <w:tab w:val="right" w:pos="9360"/>
      </w:tabs>
    </w:pPr>
  </w:style>
  <w:style w:type="character" w:customStyle="1" w:styleId="HeaderChar">
    <w:name w:val="Header Char"/>
    <w:basedOn w:val="DefaultParagraphFont"/>
    <w:link w:val="Header"/>
    <w:uiPriority w:val="99"/>
    <w:rsid w:val="00701155"/>
    <w:rPr>
      <w:sz w:val="24"/>
      <w:szCs w:val="24"/>
      <w:lang w:val="en-US" w:eastAsia="en-US"/>
    </w:rPr>
  </w:style>
  <w:style w:type="paragraph" w:styleId="Footer">
    <w:name w:val="footer"/>
    <w:basedOn w:val="Normal"/>
    <w:link w:val="FooterChar"/>
    <w:uiPriority w:val="99"/>
    <w:unhideWhenUsed/>
    <w:rsid w:val="00701155"/>
    <w:pPr>
      <w:tabs>
        <w:tab w:val="center" w:pos="4680"/>
        <w:tab w:val="right" w:pos="9360"/>
      </w:tabs>
    </w:pPr>
  </w:style>
  <w:style w:type="character" w:customStyle="1" w:styleId="FooterChar">
    <w:name w:val="Footer Char"/>
    <w:basedOn w:val="DefaultParagraphFont"/>
    <w:link w:val="Footer"/>
    <w:uiPriority w:val="99"/>
    <w:rsid w:val="0070115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larships@mbhighlanddance.com" TargetMode="External"/><Relationship Id="rId5" Type="http://schemas.openxmlformats.org/officeDocument/2006/relationships/footnotes" Target="footnotes.xml"/><Relationship Id="rId10" Type="http://schemas.openxmlformats.org/officeDocument/2006/relationships/hyperlink" Target="mailto:scholarship@mbhighlanddance.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Omand</dc:creator>
  <cp:lastModifiedBy>Roger and Tamara Coutu</cp:lastModifiedBy>
  <cp:revision>3</cp:revision>
  <dcterms:created xsi:type="dcterms:W3CDTF">2024-03-04T13:26:00Z</dcterms:created>
  <dcterms:modified xsi:type="dcterms:W3CDTF">2024-03-04T13:49:00Z</dcterms:modified>
</cp:coreProperties>
</file>